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25FB32" w14:textId="77777777" w:rsidR="00015511" w:rsidRDefault="00000000">
      <w:pPr>
        <w:spacing w:before="2800" w:after="240"/>
        <w:jc w:val="center"/>
      </w:pPr>
      <w:r>
        <w:rPr>
          <w:b/>
          <w:bCs/>
          <w:color w:val="5B2A86"/>
          <w:sz w:val="56"/>
          <w:szCs w:val="56"/>
        </w:rPr>
        <w:t>For Such a Time as This</w:t>
      </w:r>
    </w:p>
    <w:p w14:paraId="1A2278EB" w14:textId="77777777" w:rsidR="00015511" w:rsidRDefault="00000000">
      <w:pPr>
        <w:spacing w:after="480"/>
        <w:jc w:val="center"/>
      </w:pPr>
      <w:r>
        <w:rPr>
          <w:i/>
          <w:iCs/>
          <w:sz w:val="32"/>
          <w:szCs w:val="32"/>
        </w:rPr>
        <w:t>A 10-Day Devotional Journey Through the Book of Esther</w:t>
      </w:r>
    </w:p>
    <w:p w14:paraId="37859B59" w14:textId="77777777" w:rsidR="00015511" w:rsidRDefault="00000000">
      <w:pPr>
        <w:spacing w:after="160"/>
        <w:jc w:val="center"/>
      </w:pPr>
      <w:r>
        <w:t>Scripture quotations from the English Standard Version (ESV)</w:t>
      </w:r>
    </w:p>
    <w:p w14:paraId="1BA58638" w14:textId="77777777" w:rsidR="00015511" w:rsidRDefault="00000000">
      <w:r>
        <w:br w:type="page"/>
      </w:r>
    </w:p>
    <w:p w14:paraId="381AC080" w14:textId="77777777" w:rsidR="00015511" w:rsidRDefault="00000000">
      <w:pPr>
        <w:pStyle w:val="Heading1"/>
      </w:pPr>
      <w:r>
        <w:lastRenderedPageBreak/>
        <w:t>Introduction</w:t>
      </w:r>
    </w:p>
    <w:p w14:paraId="7557C424" w14:textId="77777777" w:rsidR="00015511" w:rsidRDefault="00000000">
      <w:pPr>
        <w:spacing w:after="160" w:line="300" w:lineRule="auto"/>
      </w:pPr>
      <w:r>
        <w:t>The book of Esther is one of the most remarkable books in the Bible. It tells the story of a young Jewish orphan who became queen of Persia and of her cousin Mordecai, and of how God preserved His people from a plot to destroy them. Yet in all ten chapters, the name of God never appears.</w:t>
      </w:r>
    </w:p>
    <w:p w14:paraId="430C8A85" w14:textId="77777777" w:rsidR="00015511" w:rsidRDefault="00000000">
      <w:pPr>
        <w:spacing w:after="160" w:line="300" w:lineRule="auto"/>
      </w:pPr>
      <w:r>
        <w:t>That silence is intentional. Esther teaches us to see God's providence — His quiet, sovereign, faithful work through ordinary events, human choices, and even the schemes of the wicked. Behind every "coincidence" in the story stands the hand of the Lord, keeping His covenant promises.</w:t>
      </w:r>
    </w:p>
    <w:p w14:paraId="532AEA4E" w14:textId="77777777" w:rsidR="00015511" w:rsidRDefault="00000000">
      <w:pPr>
        <w:spacing w:after="160" w:line="300" w:lineRule="auto"/>
      </w:pPr>
      <w:r>
        <w:t>This devotional walks through Esther one chapter per day over ten days. Each day includes a chapter summary, a key verse from the ESV, a devotional reflection with practical application, and a closing prayer. Before you begin each day, read the chapter itself in your Bible. Then let the devotional help you reflect, apply, and respond to God's Word.</w:t>
      </w:r>
    </w:p>
    <w:p w14:paraId="306B91F2" w14:textId="77777777" w:rsidR="00015511" w:rsidRDefault="00000000">
      <w:pPr>
        <w:spacing w:after="160" w:line="300" w:lineRule="auto"/>
      </w:pPr>
      <w:r>
        <w:t>May you discover, as Esther did, that the God who seems hidden is never absent — and that He has placed you where you are for such a time as this.</w:t>
      </w:r>
    </w:p>
    <w:p w14:paraId="29CAC210" w14:textId="77777777" w:rsidR="00015511" w:rsidRDefault="00000000">
      <w:pPr>
        <w:pStyle w:val="Heading2"/>
        <w:spacing w:before="360" w:after="160"/>
      </w:pPr>
      <w:r>
        <w:t>The Journey</w:t>
      </w:r>
    </w:p>
    <w:p w14:paraId="6283AEC9" w14:textId="77777777" w:rsidR="00015511" w:rsidRDefault="00000000">
      <w:pPr>
        <w:spacing w:after="80"/>
      </w:pPr>
      <w:r>
        <w:t>Day 1 — Esther 1: The Splendor of an Empty Throne</w:t>
      </w:r>
    </w:p>
    <w:p w14:paraId="70D54017" w14:textId="77777777" w:rsidR="00015511" w:rsidRDefault="00000000">
      <w:pPr>
        <w:spacing w:after="80"/>
      </w:pPr>
      <w:r>
        <w:t>Day 2 — Esther 2: An Orphan in the Palace</w:t>
      </w:r>
    </w:p>
    <w:p w14:paraId="4008A1D9" w14:textId="77777777" w:rsidR="00015511" w:rsidRDefault="00000000">
      <w:pPr>
        <w:spacing w:after="80"/>
      </w:pPr>
      <w:r>
        <w:t>Day 3 — Esther 3: The Enemy Rises</w:t>
      </w:r>
    </w:p>
    <w:p w14:paraId="2635E676" w14:textId="77777777" w:rsidR="00015511" w:rsidRDefault="00000000">
      <w:pPr>
        <w:spacing w:after="80"/>
      </w:pPr>
      <w:r>
        <w:t>Day 4 — Esther 4: For Such a Time as This</w:t>
      </w:r>
    </w:p>
    <w:p w14:paraId="7CD71488" w14:textId="77777777" w:rsidR="00015511" w:rsidRDefault="00000000">
      <w:pPr>
        <w:spacing w:after="80"/>
      </w:pPr>
      <w:r>
        <w:t>Day 5 — Esther 5: Favor, Patience, and Pride</w:t>
      </w:r>
    </w:p>
    <w:p w14:paraId="623B932D" w14:textId="77777777" w:rsidR="00015511" w:rsidRDefault="00000000">
      <w:pPr>
        <w:spacing w:after="80"/>
      </w:pPr>
      <w:r>
        <w:t>Day 6 — Esther 6: The Night the King Could Not Sleep</w:t>
      </w:r>
    </w:p>
    <w:p w14:paraId="228A033C" w14:textId="77777777" w:rsidR="00015511" w:rsidRDefault="00000000">
      <w:pPr>
        <w:spacing w:after="80"/>
      </w:pPr>
      <w:r>
        <w:t>Day 7 — Esther 7: The Gallows Turned</w:t>
      </w:r>
    </w:p>
    <w:p w14:paraId="23AADF21" w14:textId="77777777" w:rsidR="00015511" w:rsidRDefault="00000000">
      <w:pPr>
        <w:spacing w:after="80"/>
      </w:pPr>
      <w:r>
        <w:t>Day 8 — Esther 8: A New Decree of Hope</w:t>
      </w:r>
    </w:p>
    <w:p w14:paraId="6D3EAFA8" w14:textId="77777777" w:rsidR="00015511" w:rsidRDefault="00000000">
      <w:pPr>
        <w:spacing w:after="80"/>
      </w:pPr>
      <w:r>
        <w:t>Day 9 — Esther 9: Sorrow Turned to Gladness</w:t>
      </w:r>
    </w:p>
    <w:p w14:paraId="18E5A27D" w14:textId="77777777" w:rsidR="00015511" w:rsidRDefault="00000000">
      <w:pPr>
        <w:spacing w:after="80"/>
      </w:pPr>
      <w:r>
        <w:t>Day 10 — Esther 10: The Greatness of a Servant</w:t>
      </w:r>
    </w:p>
    <w:p w14:paraId="3C9762D0" w14:textId="77777777" w:rsidR="00015511" w:rsidRDefault="00000000">
      <w:r>
        <w:br w:type="page"/>
      </w:r>
    </w:p>
    <w:p w14:paraId="16B69165" w14:textId="77777777" w:rsidR="00015511" w:rsidRDefault="00000000">
      <w:pPr>
        <w:pStyle w:val="Heading1"/>
        <w:pBdr>
          <w:bottom w:val="single" w:sz="8" w:space="6" w:color="5B2A86"/>
        </w:pBdr>
      </w:pPr>
      <w:r>
        <w:lastRenderedPageBreak/>
        <w:t>Day 1 — Esther 1: The Splendor of an Empty Throne</w:t>
      </w:r>
    </w:p>
    <w:p w14:paraId="74F47C45" w14:textId="77777777" w:rsidR="00015511" w:rsidRDefault="00000000">
      <w:pPr>
        <w:pStyle w:val="Heading2"/>
      </w:pPr>
      <w:r>
        <w:t>Chapter Summary</w:t>
      </w:r>
    </w:p>
    <w:p w14:paraId="62506630" w14:textId="77777777" w:rsidR="00015511" w:rsidRDefault="00000000">
      <w:pPr>
        <w:spacing w:after="160" w:line="300" w:lineRule="auto"/>
      </w:pPr>
      <w:r>
        <w:t>The book opens in the Persian capital of Susa during the reign of King Ahasuerus (known in history as Xerxes I, ruling roughly 486–465 B.C.), whose empire stretched across 127 provinces from India to Ethiopia. In the third year of his reign, the king hosts an extravagant 180-day exhibition of his wealth for the nobles and military leaders of Persia and Media, followed by a seven-day banquet for everyone in the citadel. The writer lingers on the opulence: white and violet hangings, silver rods and marble pillars, couches of gold and silver, wine served in golden vessels "without limit."</w:t>
      </w:r>
    </w:p>
    <w:p w14:paraId="416D3AB2" w14:textId="77777777" w:rsidR="00015511" w:rsidRDefault="00000000">
      <w:pPr>
        <w:spacing w:after="160" w:line="300" w:lineRule="auto"/>
      </w:pPr>
      <w:r>
        <w:t>On the seventh day, "merry with wine," the king commands Queen Vashti to appear wearing her royal crown so he can display her beauty before the people and princes. Vashti refuses. Humiliated and enraged, the king consults his wise men. Memucan argues that Vashti's refusal threatens every household in the empire, since wives everywhere will now despise their husbands. He recommends an irrevocable royal decree removing Vashti and giving her position to another. The king agrees, and letters go out to every province in every language declaring that each man should be master in his own house.</w:t>
      </w:r>
    </w:p>
    <w:p w14:paraId="167190CA" w14:textId="77777777" w:rsidR="00015511" w:rsidRDefault="00000000">
      <w:pPr>
        <w:spacing w:after="160" w:line="300" w:lineRule="auto"/>
      </w:pPr>
      <w:r>
        <w:t>Notably, God is never mentioned — here or anywhere in the book. The writer sets the stage with a world that looks entirely governed by human power, pride, and impulse, preparing the reader to discover a hidden Hand at work behind the scenes.</w:t>
      </w:r>
    </w:p>
    <w:p w14:paraId="1DCC4BDC" w14:textId="77777777" w:rsidR="00015511" w:rsidRDefault="00000000">
      <w:pPr>
        <w:pStyle w:val="Heading2"/>
      </w:pPr>
      <w:r>
        <w:t>Key Verse</w:t>
      </w:r>
    </w:p>
    <w:p w14:paraId="4186EC6C" w14:textId="77777777" w:rsidR="00015511" w:rsidRDefault="00000000">
      <w:pPr>
        <w:spacing w:after="80" w:line="300" w:lineRule="auto"/>
        <w:ind w:left="720" w:right="720"/>
      </w:pPr>
      <w:r>
        <w:rPr>
          <w:i/>
          <w:iCs/>
        </w:rPr>
        <w:t>“while he showed the riches of his royal glory and the splendor and pomp of his greatness for many days, 180 days.”</w:t>
      </w:r>
    </w:p>
    <w:p w14:paraId="7028B93B" w14:textId="77777777" w:rsidR="00015511" w:rsidRDefault="00000000">
      <w:pPr>
        <w:spacing w:after="200"/>
        <w:ind w:left="720" w:right="720"/>
        <w:jc w:val="right"/>
      </w:pPr>
      <w:r>
        <w:rPr>
          <w:b/>
          <w:bCs/>
        </w:rPr>
        <w:t>— Esther 1:4 (ESV)</w:t>
      </w:r>
    </w:p>
    <w:p w14:paraId="65571001" w14:textId="77777777" w:rsidR="00015511" w:rsidRDefault="00000000">
      <w:pPr>
        <w:pStyle w:val="Heading2"/>
      </w:pPr>
      <w:r>
        <w:t>Devotional Reflection</w:t>
      </w:r>
    </w:p>
    <w:p w14:paraId="580DF511" w14:textId="77777777" w:rsidR="00015511" w:rsidRDefault="00000000">
      <w:pPr>
        <w:spacing w:after="160" w:line="300" w:lineRule="auto"/>
      </w:pPr>
      <w:r>
        <w:lastRenderedPageBreak/>
        <w:t>Esther begins with a display of glory — but it is the wrong glory. For half a year, Ahasuerus parades "the riches of his royal glory." It is impressive, exhausting, and ultimately hollow. Within a few verses, the most powerful man on earth cannot command his own wife, and his response to wounded pride is to issue a law for the entire empire. The writer is gently exposing something: human glory is loud, but it is fragile.</w:t>
      </w:r>
    </w:p>
    <w:p w14:paraId="2A7F6CF0" w14:textId="77777777" w:rsidR="00015511" w:rsidRDefault="00000000">
      <w:pPr>
        <w:spacing w:after="160" w:line="300" w:lineRule="auto"/>
      </w:pPr>
      <w:r>
        <w:t>We live in our own Susa. Our culture also runs 180-day exhibitions — curated feeds, career highlights, homes and possessions arranged for display. It is easy to believe that whoever holds the scepter, the platform, or the money holds the story. Esther 1 invites us to look again. The kingdom that seems so permanent is already being quietly arranged for purposes the king knows nothing about. The removal of Vashti, a decision made in drunken anger, opens the door for a young Jewish orphan who is not yet even named in the story.</w:t>
      </w:r>
    </w:p>
    <w:p w14:paraId="7582EBE8" w14:textId="77777777" w:rsidR="00015511" w:rsidRDefault="00000000">
      <w:pPr>
        <w:spacing w:after="160" w:line="300" w:lineRule="auto"/>
      </w:pPr>
      <w:r>
        <w:t>This is the great theme of Esther: God's providence. He is not named, but He is never absent. He works through ordinary events, foolish decisions, and even sinful impulses to accomplish His purposes for His people. Proverbs 21:1 reminds us that "the king's heart is a stream of water in the hand of the LORD."</w:t>
      </w:r>
    </w:p>
    <w:p w14:paraId="3AA11061" w14:textId="77777777" w:rsidR="00015511" w:rsidRDefault="00000000">
      <w:pPr>
        <w:spacing w:after="160" w:line="300" w:lineRule="auto"/>
      </w:pPr>
      <w:r>
        <w:t>Practically, this means two things. First, we should not be impressed by the wrong things. The glory that lasts belongs to God alone, and our hearts should be anchored there rather than in the shifting displays of this world. Second, we should not despair when the people in power seem careless or godless. The throne room of Susa is not the final seat of authority. As you begin this journey, ask yourself: Where am I tempted to trust in visible power? And where do I need to remember that God is at work even when I cannot see Him?</w:t>
      </w:r>
    </w:p>
    <w:p w14:paraId="4FFE1EB2" w14:textId="77777777" w:rsidR="00015511" w:rsidRDefault="00000000">
      <w:pPr>
        <w:pStyle w:val="Heading2"/>
      </w:pPr>
      <w:r>
        <w:t>Prayer</w:t>
      </w:r>
    </w:p>
    <w:p w14:paraId="62EC7B1D" w14:textId="77777777" w:rsidR="00015511" w:rsidRDefault="00000000">
      <w:pPr>
        <w:spacing w:after="160" w:line="300" w:lineRule="auto"/>
      </w:pPr>
      <w:r>
        <w:rPr>
          <w:i/>
          <w:iCs/>
        </w:rPr>
        <w:t xml:space="preserve">Sovereign Lord, You alone are King over every king and every kingdom. Forgive me for the times I have been dazzled by the glory of this world or </w:t>
      </w:r>
      <w:r>
        <w:rPr>
          <w:i/>
          <w:iCs/>
        </w:rPr>
        <w:lastRenderedPageBreak/>
        <w:t>anxious about the decisions of powerful people. Teach me to see Your hand even when Your name is not spoken and Your work is not obvious. Guard my heart from pride, from the hunger for display, and from the anger that rises when I feel dishonored. Let my life point to Your glory rather than my own. As I walk through the book of Esther, open my eyes to Your quiet, faithful providence, and give me a deeper trust that You are writing a story far greater than anything I can see. In Jesus' name, Amen.</w:t>
      </w:r>
    </w:p>
    <w:p w14:paraId="253BE952" w14:textId="77777777" w:rsidR="00015511" w:rsidRDefault="00000000">
      <w:r>
        <w:br w:type="page"/>
      </w:r>
    </w:p>
    <w:p w14:paraId="0672A3D8" w14:textId="77777777" w:rsidR="00015511" w:rsidRDefault="00000000">
      <w:pPr>
        <w:pStyle w:val="Heading1"/>
        <w:pBdr>
          <w:bottom w:val="single" w:sz="8" w:space="6" w:color="5B2A86"/>
        </w:pBdr>
      </w:pPr>
      <w:r>
        <w:lastRenderedPageBreak/>
        <w:t>Day 2 — Esther 2: An Orphan in the Palace</w:t>
      </w:r>
    </w:p>
    <w:p w14:paraId="770439A8" w14:textId="77777777" w:rsidR="00015511" w:rsidRDefault="00000000">
      <w:pPr>
        <w:pStyle w:val="Heading2"/>
      </w:pPr>
      <w:r>
        <w:t>Chapter Summary</w:t>
      </w:r>
    </w:p>
    <w:p w14:paraId="7824D7F7" w14:textId="77777777" w:rsidR="00015511" w:rsidRDefault="00000000">
      <w:pPr>
        <w:spacing w:after="160" w:line="300" w:lineRule="auto"/>
      </w:pPr>
      <w:r>
        <w:t>After the king's anger subsides, he remembers Vashti and what was decreed against her. His attendants propose a search: beautiful young virgins from every province will be gathered into the harem at Susa under the care of Hegai, and the one who pleases the king will become queen. The plan pleases Ahasuerus.</w:t>
      </w:r>
    </w:p>
    <w:p w14:paraId="387E1B30" w14:textId="77777777" w:rsidR="00015511" w:rsidRDefault="00000000">
      <w:pPr>
        <w:spacing w:after="160" w:line="300" w:lineRule="auto"/>
      </w:pPr>
      <w:r>
        <w:t>The writer now introduces Mordecai, a Jew from the tribe of Benjamin whose family had been carried into exile from Jerusalem by Nebuchadnezzar. Mordecai has raised his orphaned cousin Hadassah — that is, Esther — as his own daughter. She is described as lovely in form and appearance. Esther is taken into the king's palace and quickly wins Hegai's favor, receiving the best place in the harem, special provisions, and seven chosen attendants. On Mordecai's instruction, she does not reveal her people or kindred, and Mordecai walks daily near the harem court to learn how she is doing.</w:t>
      </w:r>
    </w:p>
    <w:p w14:paraId="58E5CF09" w14:textId="77777777" w:rsidR="00015511" w:rsidRDefault="00000000">
      <w:pPr>
        <w:spacing w:after="160" w:line="300" w:lineRule="auto"/>
      </w:pPr>
      <w:r>
        <w:t>After twelve months of beauty treatments, each young woman goes in to the king. When Esther's turn comes, she asks for nothing beyond what Hegai advises, and she wins favor with all who see her. The king loves her more than all the others and crowns her queen, celebrating with a great feast. The chapter closes with a seemingly minor episode: Mordecai, sitting at the king's gate, uncovers a plot by two eunuchs, Bigthan and Teresh, to assassinate the king. He tells Esther, who reports it in Mordecai's name. The conspirators are hanged, and the event is recorded in the king's chronicles — a detail that will prove crucial later.</w:t>
      </w:r>
    </w:p>
    <w:p w14:paraId="03447ADE" w14:textId="77777777" w:rsidR="00015511" w:rsidRDefault="00000000">
      <w:pPr>
        <w:pStyle w:val="Heading2"/>
      </w:pPr>
      <w:r>
        <w:t>Key Verse</w:t>
      </w:r>
    </w:p>
    <w:p w14:paraId="752A4E04" w14:textId="77777777" w:rsidR="00015511" w:rsidRDefault="00000000">
      <w:pPr>
        <w:spacing w:after="80" w:line="300" w:lineRule="auto"/>
        <w:ind w:left="720" w:right="720"/>
      </w:pPr>
      <w:r>
        <w:rPr>
          <w:i/>
          <w:iCs/>
        </w:rPr>
        <w:t xml:space="preserve">“the king loved Esther more than all the women, and she won grace and favor in his sight more than all the virgins, so that he </w:t>
      </w:r>
      <w:r>
        <w:rPr>
          <w:i/>
          <w:iCs/>
        </w:rPr>
        <w:lastRenderedPageBreak/>
        <w:t>set the royal crown on her head and made her queen instead of Vashti.”</w:t>
      </w:r>
    </w:p>
    <w:p w14:paraId="72FFF892" w14:textId="77777777" w:rsidR="00015511" w:rsidRDefault="00000000">
      <w:pPr>
        <w:spacing w:after="200"/>
        <w:ind w:left="720" w:right="720"/>
        <w:jc w:val="right"/>
      </w:pPr>
      <w:r>
        <w:rPr>
          <w:b/>
          <w:bCs/>
        </w:rPr>
        <w:t>— Esther 2:17 (ESV)</w:t>
      </w:r>
    </w:p>
    <w:p w14:paraId="60EFF93D" w14:textId="77777777" w:rsidR="00015511" w:rsidRDefault="00000000">
      <w:pPr>
        <w:pStyle w:val="Heading2"/>
      </w:pPr>
      <w:r>
        <w:t>Devotional Reflection</w:t>
      </w:r>
    </w:p>
    <w:p w14:paraId="71399144" w14:textId="77777777" w:rsidR="00015511" w:rsidRDefault="00000000">
      <w:pPr>
        <w:spacing w:after="160" w:line="300" w:lineRule="auto"/>
      </w:pPr>
      <w:r>
        <w:t>Esther's story begins with loss. She is an orphan, a member of a displaced people, living far from the land of promise. Then she is taken — the Hebrew word suggests she had little say in the matter — into a pagan palace where her worth is measured by beauty and her future is determined by a king's preference. This is not a fairy tale; it is the story of a young woman carried along by circumstances she did not choose.</w:t>
      </w:r>
    </w:p>
    <w:p w14:paraId="4886E46D" w14:textId="77777777" w:rsidR="00015511" w:rsidRDefault="00000000">
      <w:pPr>
        <w:spacing w:after="160" w:line="300" w:lineRule="auto"/>
      </w:pPr>
      <w:r>
        <w:t>And yet, again and again the chapter tells us that Esther "won favor." She won favor with Hegai, favor with everyone who saw her, and favor with the king. The writer never says, "God gave her favor," as other books of Scripture do, but the pattern is unmistakable. Like Joseph in Egypt and Daniel in Babylon, Esther is being positioned. The Lord is placing His servant exactly where she will need to be.</w:t>
      </w:r>
    </w:p>
    <w:p w14:paraId="79F5F3B3" w14:textId="77777777" w:rsidR="00015511" w:rsidRDefault="00000000">
      <w:pPr>
        <w:spacing w:after="160" w:line="300" w:lineRule="auto"/>
      </w:pPr>
      <w:r>
        <w:t>There is also wisdom here for how we live in places that do not share our faith. Esther shows humility — she asks for nothing beyond what was advised. Mordecai shows faithful care, checking on her every day. And Mordecai's integrity in reporting the assassination plot, without being rewarded, is a quiet act of righteousness that God will remember at the perfect time.</w:t>
      </w:r>
    </w:p>
    <w:p w14:paraId="6B930C84" w14:textId="77777777" w:rsidR="00015511" w:rsidRDefault="00000000">
      <w:pPr>
        <w:spacing w:after="160" w:line="300" w:lineRule="auto"/>
      </w:pPr>
      <w:r>
        <w:t>Perhaps you are in a season you did not choose: a job, a diagnosis, a loss, a move, a family situation. It may feel like you are simply being carried along. Esther 2 reminds us that God's providence is not limited to the circumstances we would select. He can turn exile into placement and loss into purpose. Small acts of faithfulness — like Mordecai's unrewarded loyalty — are never wasted. They are written down, and God never forgets.</w:t>
      </w:r>
    </w:p>
    <w:p w14:paraId="035412C7" w14:textId="77777777" w:rsidR="00015511" w:rsidRDefault="00000000">
      <w:pPr>
        <w:pStyle w:val="Heading2"/>
      </w:pPr>
      <w:r>
        <w:t>Prayer</w:t>
      </w:r>
    </w:p>
    <w:p w14:paraId="4B610248" w14:textId="77777777" w:rsidR="00015511" w:rsidRDefault="00000000">
      <w:pPr>
        <w:spacing w:after="160" w:line="300" w:lineRule="auto"/>
      </w:pPr>
      <w:r>
        <w:rPr>
          <w:i/>
          <w:iCs/>
        </w:rPr>
        <w:lastRenderedPageBreak/>
        <w:t>Father, You are the Father to the fatherless and the God who sees the overlooked. Thank You that no circumstance I face is outside Your reach. When I find myself in places I did not choose, help me to trust that You are positioning me for Your purposes. Give me the humility of Esther and the quiet faithfulness of Mordecai. Help me do what is right even when no one notices and no reward comes. Let me live wisely and graciously among those who do not know You, and give me favor where it will serve Your kingdom. I rest in the truth that nothing done in faith is ever forgotten by You. In Jesus' name, Amen.</w:t>
      </w:r>
    </w:p>
    <w:p w14:paraId="63A16184" w14:textId="77777777" w:rsidR="00015511" w:rsidRDefault="00000000">
      <w:r>
        <w:br w:type="page"/>
      </w:r>
    </w:p>
    <w:p w14:paraId="4127023C" w14:textId="77777777" w:rsidR="00015511" w:rsidRDefault="00000000">
      <w:pPr>
        <w:pStyle w:val="Heading1"/>
        <w:pBdr>
          <w:bottom w:val="single" w:sz="8" w:space="6" w:color="5B2A86"/>
        </w:pBdr>
      </w:pPr>
      <w:r>
        <w:lastRenderedPageBreak/>
        <w:t>Day 3 — Esther 3: The Enemy Rises</w:t>
      </w:r>
    </w:p>
    <w:p w14:paraId="108D8640" w14:textId="77777777" w:rsidR="00015511" w:rsidRDefault="00000000">
      <w:pPr>
        <w:pStyle w:val="Heading2"/>
      </w:pPr>
      <w:r>
        <w:t>Chapter Summary</w:t>
      </w:r>
    </w:p>
    <w:p w14:paraId="2063FF8C" w14:textId="77777777" w:rsidR="00015511" w:rsidRDefault="00000000">
      <w:pPr>
        <w:spacing w:after="160" w:line="300" w:lineRule="auto"/>
      </w:pPr>
      <w:r>
        <w:t>Some time later, King Ahasuerus promotes Haman the Agagite, elevating him above all the other officials. The king commands everyone at the king's gate to bow down and pay homage to Haman — but Mordecai refuses. When the king's servants press him day after day, Mordecai explains that he is a Jew. The servants report this to Haman to see whether Mordecai's stand will hold.</w:t>
      </w:r>
    </w:p>
    <w:p w14:paraId="374F5D79" w14:textId="77777777" w:rsidR="00015511" w:rsidRDefault="00000000">
      <w:pPr>
        <w:spacing w:after="160" w:line="300" w:lineRule="auto"/>
      </w:pPr>
      <w:r>
        <w:t>Haman's identity matters: as an Agagite, he is likely a descendant of Agag, king of the Amalekites, Israel's ancient enemy (Exodus 17; 1 Samuel 15). Mordecai, a Benjaminite, is connected to the line of Saul, who failed to destroy Agag. An old conflict is resurfacing. Filled with fury, Haman disdains to punish Mordecai alone; he resolves to destroy all the Jews throughout the empire.</w:t>
      </w:r>
    </w:p>
    <w:p w14:paraId="7AC1CCF6" w14:textId="77777777" w:rsidR="00015511" w:rsidRDefault="00000000">
      <w:pPr>
        <w:spacing w:after="160" w:line="300" w:lineRule="auto"/>
      </w:pPr>
      <w:r>
        <w:t>In the first month, Haman has the "Pur" — the lot — cast to determine the day of destruction, and it falls on the thirteenth day of the twelfth month, nearly a year away. Haman then approaches the king with a carefully crafted half-truth: there is a certain people scattered throughout the empire whose laws are different and who do not keep the king's laws. He offers ten thousand talents of silver to fund their destruction. The king hands Haman his signet ring and tells him to do as he pleases. A decree goes out in every language commanding the annihilation of all Jews — young and old, women and children — on a single day, with their goods taken as plunder. The chapter ends starkly: the king and Haman sit down to drink, while the city of Susa is thrown into confusion.</w:t>
      </w:r>
    </w:p>
    <w:p w14:paraId="77E0E9AE" w14:textId="77777777" w:rsidR="00015511" w:rsidRDefault="00000000">
      <w:pPr>
        <w:pStyle w:val="Heading2"/>
      </w:pPr>
      <w:r>
        <w:t>Key Verse</w:t>
      </w:r>
    </w:p>
    <w:p w14:paraId="0A71C335" w14:textId="77777777" w:rsidR="00015511" w:rsidRDefault="00000000">
      <w:pPr>
        <w:spacing w:after="80" w:line="300" w:lineRule="auto"/>
        <w:ind w:left="720" w:right="720"/>
      </w:pPr>
      <w:r>
        <w:rPr>
          <w:i/>
          <w:iCs/>
        </w:rPr>
        <w:t xml:space="preserve">“And all the king's servants who were at the king's gate bowed down and paid homage to Haman, for the king had so </w:t>
      </w:r>
      <w:r>
        <w:rPr>
          <w:i/>
          <w:iCs/>
        </w:rPr>
        <w:lastRenderedPageBreak/>
        <w:t>commanded concerning him. But Mordecai did not bow down or pay homage.”</w:t>
      </w:r>
    </w:p>
    <w:p w14:paraId="495A79A2" w14:textId="77777777" w:rsidR="00015511" w:rsidRDefault="00000000">
      <w:pPr>
        <w:spacing w:after="200"/>
        <w:ind w:left="720" w:right="720"/>
        <w:jc w:val="right"/>
      </w:pPr>
      <w:r>
        <w:rPr>
          <w:b/>
          <w:bCs/>
        </w:rPr>
        <w:t>— Esther 3:2 (ESV)</w:t>
      </w:r>
    </w:p>
    <w:p w14:paraId="2EF90A3A" w14:textId="77777777" w:rsidR="00015511" w:rsidRDefault="00000000">
      <w:pPr>
        <w:pStyle w:val="Heading2"/>
      </w:pPr>
      <w:r>
        <w:t>Devotional Reflection</w:t>
      </w:r>
    </w:p>
    <w:p w14:paraId="230A2CC3" w14:textId="77777777" w:rsidR="00015511" w:rsidRDefault="00000000">
      <w:pPr>
        <w:spacing w:after="160" w:line="300" w:lineRule="auto"/>
      </w:pPr>
      <w:r>
        <w:t>Everyone bowed — except one man. Mordecai's refusal was not stubbornness or personal dislike; when pressed for a reason, he identified himself as a Jew. Whatever the exact nature of the homage demanded, Mordecai understood that there were lines his loyalty to God would not let him cross. He stood still while everyone else bowed down.</w:t>
      </w:r>
    </w:p>
    <w:p w14:paraId="5863F893" w14:textId="77777777" w:rsidR="00015511" w:rsidRDefault="00000000">
      <w:pPr>
        <w:spacing w:after="160" w:line="300" w:lineRule="auto"/>
      </w:pPr>
      <w:r>
        <w:t>This chapter also shows us the anatomy of evil. Haman's pride is wounded by one man's refusal, and his rage grows until it targets an entire people. He manipulates with half-truths, offers money, and uses the machinery of government to accomplish murder. Then he sits down to drink as if nothing is wrong. Sin rarely stays small; unchecked pride and hatred expand until they consume everything in their path.</w:t>
      </w:r>
    </w:p>
    <w:p w14:paraId="0E44010A" w14:textId="77777777" w:rsidR="00015511" w:rsidRDefault="00000000">
      <w:pPr>
        <w:spacing w:after="160" w:line="300" w:lineRule="auto"/>
      </w:pPr>
      <w:r>
        <w:t>Notice too the casting of lots. Haman thought he was consulting fate, but Proverbs 16:33 tells us, "The lot is cast into the lap, but its every decision is from the LORD." The lot fell nearly a year away — giving time for God's deliverance to unfold. Even the enemy's superstitions are under God's sovereign control.</w:t>
      </w:r>
    </w:p>
    <w:p w14:paraId="61E883BE" w14:textId="77777777" w:rsidR="00015511" w:rsidRDefault="00000000">
      <w:pPr>
        <w:spacing w:after="160" w:line="300" w:lineRule="auto"/>
      </w:pPr>
      <w:r>
        <w:t>Behind Haman stands a larger story: the ancient hostility against God's people, and ultimately against God's promise to bring a Savior through them. To destroy the Jews would be to destroy the line through which the Messiah would come. Esther 3 reminds us that spiritual opposition is real, but it is never ultimate.</w:t>
      </w:r>
    </w:p>
    <w:p w14:paraId="3013092F" w14:textId="77777777" w:rsidR="00015511" w:rsidRDefault="00000000">
      <w:pPr>
        <w:spacing w:after="160" w:line="300" w:lineRule="auto"/>
      </w:pPr>
      <w:r>
        <w:t>Where is God calling you to stand when others bow? It may be in quiet integrity at work, in refusing to join in gossip or cruelty, or in honoring Christ when it is costly. Faithfulness may provoke opposition. But the God who governs the lot also governs the outcome.</w:t>
      </w:r>
    </w:p>
    <w:p w14:paraId="65541EE6" w14:textId="77777777" w:rsidR="00015511" w:rsidRDefault="00000000">
      <w:pPr>
        <w:pStyle w:val="Heading2"/>
      </w:pPr>
      <w:r>
        <w:lastRenderedPageBreak/>
        <w:t>Prayer</w:t>
      </w:r>
    </w:p>
    <w:p w14:paraId="67323AB0" w14:textId="77777777" w:rsidR="00015511" w:rsidRDefault="00000000">
      <w:pPr>
        <w:spacing w:after="160" w:line="300" w:lineRule="auto"/>
      </w:pPr>
      <w:r>
        <w:rPr>
          <w:i/>
          <w:iCs/>
        </w:rPr>
        <w:t>Lord God, give me the courage of Mordecai to stand firm when the world around me bows to what is not worthy of worship. Search my heart for any trace of Haman's pride, resentment, or hunger for honor, and root it out by Your grace. When I face opposition for my faith, remind me that You hold every decision, every lot, and every decree in Your hand. Protect Your people around the world who face persecution today, and strengthen their faith. Thank You that no scheme of the enemy can overturn Your promises, which are fulfilled in Jesus Christ. Help me live with quiet, steady loyalty to You alone. In Jesus' name, Amen.</w:t>
      </w:r>
    </w:p>
    <w:p w14:paraId="0D0269AD" w14:textId="77777777" w:rsidR="00015511" w:rsidRDefault="00000000">
      <w:r>
        <w:br w:type="page"/>
      </w:r>
    </w:p>
    <w:p w14:paraId="309CCF5D" w14:textId="77777777" w:rsidR="00015511" w:rsidRDefault="00000000">
      <w:pPr>
        <w:pStyle w:val="Heading1"/>
        <w:pBdr>
          <w:bottom w:val="single" w:sz="8" w:space="6" w:color="5B2A86"/>
        </w:pBdr>
      </w:pPr>
      <w:r>
        <w:lastRenderedPageBreak/>
        <w:t>Day 4 — Esther 4: For Such a Time as This</w:t>
      </w:r>
    </w:p>
    <w:p w14:paraId="0ACC0180" w14:textId="77777777" w:rsidR="00015511" w:rsidRDefault="00000000">
      <w:pPr>
        <w:pStyle w:val="Heading2"/>
      </w:pPr>
      <w:r>
        <w:t>Chapter Summary</w:t>
      </w:r>
    </w:p>
    <w:p w14:paraId="4F622F64" w14:textId="77777777" w:rsidR="00015511" w:rsidRDefault="00000000">
      <w:pPr>
        <w:spacing w:after="160" w:line="300" w:lineRule="auto"/>
      </w:pPr>
      <w:r>
        <w:t>When Mordecai learns of the decree, he tears his clothes, puts on sackcloth and ashes, and goes through the city wailing loudly and bitterly. In every province, the Jews respond with great mourning, fasting, weeping, and lamenting. Because no one may enter the king's gate clothed in sackcloth, Mordecai stops outside it.</w:t>
      </w:r>
    </w:p>
    <w:p w14:paraId="04C0E965" w14:textId="77777777" w:rsidR="00015511" w:rsidRDefault="00000000">
      <w:pPr>
        <w:spacing w:after="160" w:line="300" w:lineRule="auto"/>
      </w:pPr>
      <w:r>
        <w:t>Esther, secluded in the palace, hears that Mordecai is in distress and sends him clothing, which he refuses. She then sends Hathach, one of the king's eunuchs, to find out what is wrong. Mordecai tells him everything — including the exact sum Haman promised to pay — and sends a copy of the decree, charging Esther to go to the king and plead for her people.</w:t>
      </w:r>
    </w:p>
    <w:p w14:paraId="77C687E7" w14:textId="77777777" w:rsidR="00015511" w:rsidRDefault="00000000">
      <w:pPr>
        <w:spacing w:after="160" w:line="300" w:lineRule="auto"/>
      </w:pPr>
      <w:r>
        <w:t>Esther replies with a serious obstacle: anyone who approaches the king in the inner court without being summoned is put to death, unless the king holds out his golden scepter. And she has not been called to the king for thirty days. Mordecai's answer is the heart of the book: Esther should not think she will escape because she is in the palace. If she remains silent, relief and deliverance will arise for the Jews from another place, but she and her father's house will perish. "And who knows whether you have not come to the kingdom for such a time as this?"</w:t>
      </w:r>
    </w:p>
    <w:p w14:paraId="16589C4F" w14:textId="77777777" w:rsidR="00015511" w:rsidRDefault="00000000">
      <w:pPr>
        <w:spacing w:after="160" w:line="300" w:lineRule="auto"/>
      </w:pPr>
      <w:r>
        <w:t>Esther's resolve is now fixed. She instructs Mordecai to gather all the Jews in Susa to fast for her for three days, night and day; she and her young women will fast as well. Then she will go to the king, though it is against the law — "and if I perish, I perish." Mordecai goes away and does everything Esther ordered.</w:t>
      </w:r>
    </w:p>
    <w:p w14:paraId="6071520C" w14:textId="77777777" w:rsidR="00015511" w:rsidRDefault="00000000">
      <w:pPr>
        <w:pStyle w:val="Heading2"/>
      </w:pPr>
      <w:r>
        <w:t>Key Verse</w:t>
      </w:r>
    </w:p>
    <w:p w14:paraId="76657DE8" w14:textId="77777777" w:rsidR="00015511" w:rsidRDefault="00000000">
      <w:pPr>
        <w:spacing w:after="80" w:line="300" w:lineRule="auto"/>
        <w:ind w:left="720" w:right="720"/>
      </w:pPr>
      <w:r>
        <w:rPr>
          <w:i/>
          <w:iCs/>
        </w:rPr>
        <w:t xml:space="preserve">“For if you keep silent at this time, relief and deliverance will rise for the Jews from another place, but you and your father's </w:t>
      </w:r>
      <w:r>
        <w:rPr>
          <w:i/>
          <w:iCs/>
        </w:rPr>
        <w:lastRenderedPageBreak/>
        <w:t>house will perish. And who knows whether you have not come to the kingdom for such a time as this?”</w:t>
      </w:r>
    </w:p>
    <w:p w14:paraId="2E9C2E89" w14:textId="77777777" w:rsidR="00015511" w:rsidRDefault="00000000">
      <w:pPr>
        <w:spacing w:after="200"/>
        <w:ind w:left="720" w:right="720"/>
        <w:jc w:val="right"/>
      </w:pPr>
      <w:r>
        <w:rPr>
          <w:b/>
          <w:bCs/>
        </w:rPr>
        <w:t>— Esther 4:14 (ESV)</w:t>
      </w:r>
    </w:p>
    <w:p w14:paraId="38B1FDFC" w14:textId="77777777" w:rsidR="00015511" w:rsidRDefault="00000000">
      <w:pPr>
        <w:pStyle w:val="Heading2"/>
      </w:pPr>
      <w:r>
        <w:t>Devotional Reflection</w:t>
      </w:r>
    </w:p>
    <w:p w14:paraId="1F697993" w14:textId="77777777" w:rsidR="00015511" w:rsidRDefault="00000000">
      <w:pPr>
        <w:spacing w:after="160" w:line="300" w:lineRule="auto"/>
      </w:pPr>
      <w:r>
        <w:t>This is the turning point of the book — and the turning point is not in Esther's circumstances but in her heart. Until now, Esther has been passive, carried along by events. Here she becomes an active participant in God's purposes, and it costs her everything she has.</w:t>
      </w:r>
    </w:p>
    <w:p w14:paraId="2C69CBC1" w14:textId="77777777" w:rsidR="00015511" w:rsidRDefault="00000000">
      <w:pPr>
        <w:spacing w:after="160" w:line="300" w:lineRule="auto"/>
      </w:pPr>
      <w:r>
        <w:t>Mordecai's words hold two truths in beautiful tension. First, God's purposes do not depend on us. Deliverance "will rise ... from another place." Mordecai is confident that God's covenant people will not be destroyed, even if Esther refuses. Second, our choices still matter deeply. Esther's position was not an accident; it was a stewardship. To keep silent would be to forfeit the very purpose for which she had been placed in the palace.</w:t>
      </w:r>
    </w:p>
    <w:p w14:paraId="71BA6C4C" w14:textId="77777777" w:rsidR="00015511" w:rsidRDefault="00000000">
      <w:pPr>
        <w:spacing w:after="160" w:line="300" w:lineRule="auto"/>
      </w:pPr>
      <w:r>
        <w:t>This is how providence and responsibility work together. God is sovereign, and we are accountable. His sovereignty does not make our faithfulness unnecessary; it makes our faithfulness meaningful. We are invited to join what He is already doing.</w:t>
      </w:r>
    </w:p>
    <w:p w14:paraId="17D9A0DD" w14:textId="77777777" w:rsidR="00015511" w:rsidRDefault="00000000">
      <w:pPr>
        <w:spacing w:after="160" w:line="300" w:lineRule="auto"/>
      </w:pPr>
      <w:r>
        <w:t>Notice also how Esther prepares: not with a strategy first, but with fasting. Though prayer is not mentioned, fasting in Scripture is nearly always joined to seeking God. Esther knows she cannot do this alone. She enlists the community of God's people, and then she steps forward in surrender: "If I perish, I perish." This is not fatalism; it is faith that has counted the cost.</w:t>
      </w:r>
    </w:p>
    <w:p w14:paraId="12FCFE80" w14:textId="77777777" w:rsidR="00015511" w:rsidRDefault="00000000">
      <w:pPr>
        <w:spacing w:after="160" w:line="300" w:lineRule="auto"/>
      </w:pPr>
      <w:r>
        <w:t>Esther's willingness to risk her life for her people points us forward to a greater Mediator. Jesus did not merely risk death to approach the King — He laid down His life to bring us near to God. Because of Him, we can approach the throne of grace with confidence (Hebrews 4:16).</w:t>
      </w:r>
    </w:p>
    <w:p w14:paraId="0EBC4188" w14:textId="77777777" w:rsidR="00015511" w:rsidRDefault="00000000">
      <w:pPr>
        <w:spacing w:after="160" w:line="300" w:lineRule="auto"/>
      </w:pPr>
      <w:r>
        <w:t xml:space="preserve">Where has God placed you? Your family, neighborhood, workplace, and relationships are not random. Is there a word you have been afraid to </w:t>
      </w:r>
      <w:r>
        <w:lastRenderedPageBreak/>
        <w:t>speak, a step you have been avoiding? Perhaps you, too, are there for such a time as this.</w:t>
      </w:r>
    </w:p>
    <w:p w14:paraId="672AA764" w14:textId="77777777" w:rsidR="00015511" w:rsidRDefault="00000000">
      <w:pPr>
        <w:pStyle w:val="Heading2"/>
      </w:pPr>
      <w:r>
        <w:t>Prayer</w:t>
      </w:r>
    </w:p>
    <w:p w14:paraId="6A648EE0" w14:textId="77777777" w:rsidR="00015511" w:rsidRDefault="00000000">
      <w:pPr>
        <w:spacing w:after="160" w:line="300" w:lineRule="auto"/>
      </w:pPr>
      <w:r>
        <w:rPr>
          <w:i/>
          <w:iCs/>
        </w:rPr>
        <w:t>Lord, You have placed me where I am for Your purposes, not merely for my comfort. Forgive me for the times I have kept silent when I should have spoken, or held back when You called me forward. Give me the courage of Esther to risk what is precious for the sake of what is right. Teach me to seek You first through prayer and dependence before I act. Thank You that Your purposes cannot fail, and that You invite me to share in them. Above all, thank You for Jesus, who laid down His life so that I might come boldly before Your throne. Show me my "such a time as this," and help me to answer faithfully. In Jesus' name, Amen.</w:t>
      </w:r>
    </w:p>
    <w:p w14:paraId="2ECA28A1" w14:textId="77777777" w:rsidR="00015511" w:rsidRDefault="00000000">
      <w:r>
        <w:br w:type="page"/>
      </w:r>
    </w:p>
    <w:p w14:paraId="1C8568A1" w14:textId="77777777" w:rsidR="00015511" w:rsidRDefault="00000000">
      <w:pPr>
        <w:pStyle w:val="Heading1"/>
        <w:pBdr>
          <w:bottom w:val="single" w:sz="8" w:space="6" w:color="5B2A86"/>
        </w:pBdr>
      </w:pPr>
      <w:r>
        <w:lastRenderedPageBreak/>
        <w:t>Day 5 — Esther 5: Favor, Patience, and Pride</w:t>
      </w:r>
    </w:p>
    <w:p w14:paraId="450BAE8C" w14:textId="77777777" w:rsidR="00015511" w:rsidRDefault="00000000">
      <w:pPr>
        <w:pStyle w:val="Heading2"/>
      </w:pPr>
      <w:r>
        <w:t>Chapter Summary</w:t>
      </w:r>
    </w:p>
    <w:p w14:paraId="6C340454" w14:textId="77777777" w:rsidR="00015511" w:rsidRDefault="00000000">
      <w:pPr>
        <w:spacing w:after="160" w:line="300" w:lineRule="auto"/>
      </w:pPr>
      <w:r>
        <w:t>On the third day of the fast, Esther puts on her royal robes and stands in the inner court of the king's palace. When the king sees her, she wins favor in his sight, and he holds out the golden scepter. Esther approaches and touches its tip. The king asks what she wants, promising it will be given to her, even to half the kingdom.</w:t>
      </w:r>
    </w:p>
    <w:p w14:paraId="2296F1B2" w14:textId="77777777" w:rsidR="00015511" w:rsidRDefault="00000000">
      <w:pPr>
        <w:spacing w:after="160" w:line="300" w:lineRule="auto"/>
      </w:pPr>
      <w:r>
        <w:t>Rather than make her request immediately, Esther invites the king and Haman to a feast she has prepared. At the feast, as they drink wine, the king asks again. Esther again delays, inviting them to a second feast the next day, promising she will then make her request known.</w:t>
      </w:r>
    </w:p>
    <w:p w14:paraId="13C2F1CA" w14:textId="77777777" w:rsidR="00015511" w:rsidRDefault="00000000">
      <w:pPr>
        <w:spacing w:after="160" w:line="300" w:lineRule="auto"/>
      </w:pPr>
      <w:r>
        <w:t>Haman leaves joyful and glad of heart — until he sees Mordecai at the king's gate, who neither rises nor trembles before him. Haman is filled with wrath but restrains himself and goes home. There he gathers his friends and his wife Zeresh and boasts of his riches, his many sons, his promotions, and his exclusive invitation to the queen's feast. Yet, he confesses, all of this is worth nothing to him as long as he sees Mordecai sitting at the king's gate. Zeresh and his friends suggest he build a gallows fifty cubits high (about 75 feet) and ask the king in the morning to have Mordecai hanged on it. The idea pleases Haman, and he has the gallows made.</w:t>
      </w:r>
    </w:p>
    <w:p w14:paraId="38C287BC" w14:textId="77777777" w:rsidR="00015511" w:rsidRDefault="00000000">
      <w:pPr>
        <w:pStyle w:val="Heading2"/>
      </w:pPr>
      <w:r>
        <w:t>Key Verse</w:t>
      </w:r>
    </w:p>
    <w:p w14:paraId="19DDF75D" w14:textId="77777777" w:rsidR="00015511" w:rsidRDefault="00000000">
      <w:pPr>
        <w:spacing w:after="80" w:line="300" w:lineRule="auto"/>
        <w:ind w:left="720" w:right="720"/>
      </w:pPr>
      <w:r>
        <w:rPr>
          <w:i/>
          <w:iCs/>
        </w:rPr>
        <w:t>“And when the king saw Queen Esther standing in the court, she won favor in his sight, and he held out to Esther the golden scepter that was in his hand. Then Esther approached and touched the tip of the scepter.”</w:t>
      </w:r>
    </w:p>
    <w:p w14:paraId="736769DF" w14:textId="77777777" w:rsidR="00015511" w:rsidRDefault="00000000">
      <w:pPr>
        <w:spacing w:after="200"/>
        <w:ind w:left="720" w:right="720"/>
        <w:jc w:val="right"/>
      </w:pPr>
      <w:r>
        <w:rPr>
          <w:b/>
          <w:bCs/>
        </w:rPr>
        <w:t>— Esther 5:2 (ESV)</w:t>
      </w:r>
    </w:p>
    <w:p w14:paraId="61558DF7" w14:textId="77777777" w:rsidR="00015511" w:rsidRDefault="00000000">
      <w:pPr>
        <w:pStyle w:val="Heading2"/>
      </w:pPr>
      <w:r>
        <w:t>Devotional Reflection</w:t>
      </w:r>
    </w:p>
    <w:p w14:paraId="2A34239C" w14:textId="77777777" w:rsidR="00015511" w:rsidRDefault="00000000">
      <w:pPr>
        <w:spacing w:after="160" w:line="300" w:lineRule="auto"/>
      </w:pPr>
      <w:r>
        <w:lastRenderedPageBreak/>
        <w:t>After three days of fasting, Esther steps into the inner court not knowing whether she will live or die — and the scepter is extended. The God who is unnamed in this book has gone before her. Favor is granted, not earned. Esther's courage was real, but her safety rested on the king's grace.</w:t>
      </w:r>
    </w:p>
    <w:p w14:paraId="2D46DA36" w14:textId="77777777" w:rsidR="00015511" w:rsidRDefault="00000000">
      <w:pPr>
        <w:spacing w:after="160" w:line="300" w:lineRule="auto"/>
      </w:pPr>
      <w:r>
        <w:t>What follows may surprise us. With the king's promise of up to half the kingdom, why doesn't Esther speak? Instead, she waits — not once but twice. Some see careful strategy here; others see a woman still discerning the right moment. Either way, Esther's patience gives space for God to act. Between the first feast and the second, something will happen in the king's bedchamber that changes everything. Sometimes faithful obedience includes waiting.</w:t>
      </w:r>
    </w:p>
    <w:p w14:paraId="122E087C" w14:textId="77777777" w:rsidR="00015511" w:rsidRDefault="00000000">
      <w:pPr>
        <w:spacing w:after="160" w:line="300" w:lineRule="auto"/>
      </w:pPr>
      <w:r>
        <w:t>The chapter's second half offers a sobering portrait of pride. Haman has wealth, children, honor, and a seat at the queen's table, and yet one man's refusal to bow steals all his joy. "All this is worth nothing to me," he says. This is the poverty of a heart that lives for its own glory: it is never satisfied, and it is always wounded. Pride turns blessings into ashes and builds gallows for its rivals.</w:t>
      </w:r>
    </w:p>
    <w:p w14:paraId="0B083FBD" w14:textId="77777777" w:rsidR="00015511" w:rsidRDefault="00000000">
      <w:pPr>
        <w:spacing w:after="160" w:line="300" w:lineRule="auto"/>
      </w:pPr>
      <w:r>
        <w:t>Here is a mirror for us. Are there areas in our lives where we hold many blessings but focus bitterly on the one thing we lack, or the one person who does not honor us? Contentment comes not from having everything but from resting in God, who is everything.</w:t>
      </w:r>
    </w:p>
    <w:p w14:paraId="5681DC19" w14:textId="77777777" w:rsidR="00015511" w:rsidRDefault="00000000">
      <w:pPr>
        <w:spacing w:after="160" w:line="300" w:lineRule="auto"/>
      </w:pPr>
      <w:r>
        <w:t>Esther's posture — humble, dependent, patient — stands in sharp contrast to Haman's — proud, restless, and vengeful. One waits for grace; the other grasps for glory. Which posture describes your heart today?</w:t>
      </w:r>
    </w:p>
    <w:p w14:paraId="4EE58BE4" w14:textId="77777777" w:rsidR="00015511" w:rsidRDefault="00000000">
      <w:pPr>
        <w:pStyle w:val="Heading2"/>
      </w:pPr>
      <w:r>
        <w:t>Prayer</w:t>
      </w:r>
    </w:p>
    <w:p w14:paraId="57347761" w14:textId="77777777" w:rsidR="00015511" w:rsidRDefault="00000000">
      <w:pPr>
        <w:spacing w:after="160" w:line="300" w:lineRule="auto"/>
      </w:pPr>
      <w:r>
        <w:rPr>
          <w:i/>
          <w:iCs/>
        </w:rPr>
        <w:t xml:space="preserve">Gracious God, thank You that I do not have to earn my way into Your presence. Through Christ, the scepter of Your grace has been extended to me. Teach me to walk in humble dependence like Esther, and to wait patiently for Your timing when I would rather rush ahead. Guard me from </w:t>
      </w:r>
      <w:r>
        <w:rPr>
          <w:i/>
          <w:iCs/>
        </w:rPr>
        <w:lastRenderedPageBreak/>
        <w:t>the bitterness of Haman, who could not enjoy his blessings because his pride was wounded. Where I have nursed resentment, set me free. Give me a heart of gratitude and contentment, rooted in You rather than in the recognition of others. Help me to trust that while I wait, You are working. In Jesus' name, Amen.</w:t>
      </w:r>
    </w:p>
    <w:p w14:paraId="12D49E01" w14:textId="77777777" w:rsidR="00015511" w:rsidRDefault="00000000">
      <w:r>
        <w:br w:type="page"/>
      </w:r>
    </w:p>
    <w:p w14:paraId="01BE5712" w14:textId="77777777" w:rsidR="00015511" w:rsidRDefault="00000000">
      <w:pPr>
        <w:pStyle w:val="Heading1"/>
        <w:pBdr>
          <w:bottom w:val="single" w:sz="8" w:space="6" w:color="5B2A86"/>
        </w:pBdr>
      </w:pPr>
      <w:r>
        <w:lastRenderedPageBreak/>
        <w:t>Day 6 — Esther 6: The Night the King Could Not Sleep</w:t>
      </w:r>
    </w:p>
    <w:p w14:paraId="7E1F04AF" w14:textId="77777777" w:rsidR="00015511" w:rsidRDefault="00000000">
      <w:pPr>
        <w:pStyle w:val="Heading2"/>
      </w:pPr>
      <w:r>
        <w:t>Chapter Summary</w:t>
      </w:r>
    </w:p>
    <w:p w14:paraId="0703A1CB" w14:textId="77777777" w:rsidR="00015511" w:rsidRDefault="00000000">
      <w:pPr>
        <w:spacing w:after="160" w:line="300" w:lineRule="auto"/>
      </w:pPr>
      <w:r>
        <w:t>That same night, the king cannot sleep. He orders the book of memorable deeds — the royal chronicles — to be read to him. The reader comes to the record of how Mordecai exposed the plot of Bigthana and Teresh to assassinate the king. The king asks what honor has been given to Mordecai for this, and his servants answer that nothing has been done.</w:t>
      </w:r>
    </w:p>
    <w:p w14:paraId="3162A8A9" w14:textId="77777777" w:rsidR="00015511" w:rsidRDefault="00000000">
      <w:pPr>
        <w:spacing w:after="160" w:line="300" w:lineRule="auto"/>
      </w:pPr>
      <w:r>
        <w:t>At that very moment, Haman enters the outer court, coming early to ask the king to hang Mordecai on the gallows he has just built. The king asks who is in the court and calls Haman in, then asks him, "What should be done to the man whom the king delights to honor?" Assuming the king can only mean him, Haman describes a lavish honor: the man should be clothed in a royal robe the king has worn, set on a horse the king has ridden with a royal crown on its head, and led through the city square by one of the king's most noble officials, who proclaims, "Thus shall it be done to the man whom the king delights to honor."</w:t>
      </w:r>
    </w:p>
    <w:p w14:paraId="30ED32E9" w14:textId="77777777" w:rsidR="00015511" w:rsidRDefault="00000000">
      <w:pPr>
        <w:spacing w:after="160" w:line="300" w:lineRule="auto"/>
      </w:pPr>
      <w:r>
        <w:t>The king then commands Haman to do exactly that — for Mordecai the Jew. Haman is forced to robe Mordecai and lead him through the city, proclaiming his honor. Afterward, Mordecai returns to the king's gate, while Haman hurries home mourning with his head covered. His wise men and his wife Zeresh now warn him: if Mordecai, before whom he has begun to fall, is of the Jewish people, Haman will not overcome him but will surely fall before him. While they are still speaking, the king's eunuchs arrive to hurry Haman to Esther's feast.</w:t>
      </w:r>
    </w:p>
    <w:p w14:paraId="16C6F47B" w14:textId="77777777" w:rsidR="00015511" w:rsidRDefault="00000000">
      <w:pPr>
        <w:pStyle w:val="Heading2"/>
      </w:pPr>
      <w:r>
        <w:t>Key Verse</w:t>
      </w:r>
    </w:p>
    <w:p w14:paraId="699DD25F" w14:textId="77777777" w:rsidR="00015511" w:rsidRDefault="00000000">
      <w:pPr>
        <w:spacing w:after="80" w:line="300" w:lineRule="auto"/>
        <w:ind w:left="720" w:right="720"/>
      </w:pPr>
      <w:r>
        <w:rPr>
          <w:i/>
          <w:iCs/>
        </w:rPr>
        <w:t>“On that night the king could not sleep. And he gave orders to bring the book of memorable deeds, the chronicles, and they were read before the king.”</w:t>
      </w:r>
    </w:p>
    <w:p w14:paraId="669C6F7C" w14:textId="77777777" w:rsidR="00015511" w:rsidRDefault="00000000">
      <w:pPr>
        <w:spacing w:after="200"/>
        <w:ind w:left="720" w:right="720"/>
        <w:jc w:val="right"/>
      </w:pPr>
      <w:r>
        <w:rPr>
          <w:b/>
          <w:bCs/>
        </w:rPr>
        <w:t>— Esther 6:1 (ESV)</w:t>
      </w:r>
    </w:p>
    <w:p w14:paraId="1A6DD43F" w14:textId="77777777" w:rsidR="00015511" w:rsidRDefault="00000000">
      <w:pPr>
        <w:pStyle w:val="Heading2"/>
      </w:pPr>
      <w:r>
        <w:lastRenderedPageBreak/>
        <w:t>Devotional Reflection</w:t>
      </w:r>
    </w:p>
    <w:p w14:paraId="02743375" w14:textId="77777777" w:rsidR="00015511" w:rsidRDefault="00000000">
      <w:pPr>
        <w:spacing w:after="160" w:line="300" w:lineRule="auto"/>
      </w:pPr>
      <w:r>
        <w:t>This chapter is the hinge of the whole book, and it turns on a sleepless night. Consider the "coincidences" piling up: The king cannot sleep. He asks for the chronicles — perhaps the dullest reading in the empire. The reader just happens to land on Mordecai's unrewarded loyalty from years before. And at that exact moment, Haman just happens to walk in to request Mordecai's death. No miracle is announced. No angel appears. Yet no reader can miss the Hand guiding every detail.</w:t>
      </w:r>
    </w:p>
    <w:p w14:paraId="3EE6B651" w14:textId="77777777" w:rsidR="00015511" w:rsidRDefault="00000000">
      <w:pPr>
        <w:spacing w:after="160" w:line="300" w:lineRule="auto"/>
      </w:pPr>
      <w:r>
        <w:t>Remember Esther 2, when Mordecai saved the king's life and received nothing? That faithful act was not forgotten. It was written down, waiting for the perfect night. God's timing is not our timing, but it is always precise. A delayed reward is not a denied reward.</w:t>
      </w:r>
    </w:p>
    <w:p w14:paraId="33ED1EB7" w14:textId="77777777" w:rsidR="00015511" w:rsidRDefault="00000000">
      <w:pPr>
        <w:spacing w:after="160" w:line="300" w:lineRule="auto"/>
      </w:pPr>
      <w:r>
        <w:t>The great reversal begins here. Haman, who wanted to be honored, ends up honoring the man he hated. Mordecai, who refused to bow, is lifted up. This is a pattern woven throughout Scripture: "God opposes the proud but gives grace to the humble" (James 4:6). Hannah sang of it, Mary sang of it, and Jesus embodied it — the One who humbled Himself to the cross and was highly exalted by the Father.</w:t>
      </w:r>
    </w:p>
    <w:p w14:paraId="2AC0226E" w14:textId="77777777" w:rsidR="00015511" w:rsidRDefault="00000000">
      <w:pPr>
        <w:spacing w:after="160" w:line="300" w:lineRule="auto"/>
      </w:pPr>
      <w:r>
        <w:t>Perhaps you have done the right thing and seen no recognition. Perhaps you have served faithfully in a role no one notices. Esther 6 says: keep going. God keeps better records than any king. And perhaps you are lying awake at night, anxious about what tomorrow holds. Take heart — the God who kept the king awake is the same God who "will neither slumber nor sleep" (Psalm 121:4). He is working even in the night.</w:t>
      </w:r>
    </w:p>
    <w:p w14:paraId="27F5A889" w14:textId="77777777" w:rsidR="00015511" w:rsidRDefault="00000000">
      <w:pPr>
        <w:pStyle w:val="Heading2"/>
      </w:pPr>
      <w:r>
        <w:t>Prayer</w:t>
      </w:r>
    </w:p>
    <w:p w14:paraId="164F49B1" w14:textId="77777777" w:rsidR="00015511" w:rsidRDefault="00000000">
      <w:pPr>
        <w:spacing w:after="160" w:line="300" w:lineRule="auto"/>
      </w:pPr>
      <w:r>
        <w:rPr>
          <w:i/>
          <w:iCs/>
        </w:rPr>
        <w:t xml:space="preserve">Faithful God, You never forget. You see every act of quiet obedience, every unnoticed kindness, every moment of loyalty that went unrewarded. Help me to trust Your timing when recognition seems delayed. Thank You that You work through ordinary moments — even sleepless nights and dull records — to accomplish Your purposes. Humble my heart, Lord, for I know </w:t>
      </w:r>
      <w:r>
        <w:rPr>
          <w:i/>
          <w:iCs/>
        </w:rPr>
        <w:lastRenderedPageBreak/>
        <w:t>that You oppose the proud and give grace to the humble. When I lie awake in worry, remind me that You neither slumber nor sleep. I place my reputation, my future, and my fears in Your hands, trusting that You will lift up in due time. In Jesus' name, Amen.</w:t>
      </w:r>
    </w:p>
    <w:p w14:paraId="7ACACE6F" w14:textId="77777777" w:rsidR="00015511" w:rsidRDefault="00000000">
      <w:r>
        <w:br w:type="page"/>
      </w:r>
    </w:p>
    <w:p w14:paraId="515E6EEF" w14:textId="77777777" w:rsidR="00015511" w:rsidRDefault="00000000">
      <w:pPr>
        <w:pStyle w:val="Heading1"/>
        <w:pBdr>
          <w:bottom w:val="single" w:sz="8" w:space="6" w:color="5B2A86"/>
        </w:pBdr>
      </w:pPr>
      <w:r>
        <w:lastRenderedPageBreak/>
        <w:t>Day 7 — Esther 7: The Gallows Turned</w:t>
      </w:r>
    </w:p>
    <w:p w14:paraId="2ED2B558" w14:textId="77777777" w:rsidR="00015511" w:rsidRDefault="00000000">
      <w:pPr>
        <w:pStyle w:val="Heading2"/>
      </w:pPr>
      <w:r>
        <w:t>Chapter Summary</w:t>
      </w:r>
    </w:p>
    <w:p w14:paraId="6483C7BC" w14:textId="77777777" w:rsidR="00015511" w:rsidRDefault="00000000">
      <w:pPr>
        <w:spacing w:after="160" w:line="300" w:lineRule="auto"/>
      </w:pPr>
      <w:r>
        <w:t>The king and Haman go to Esther's second feast. On this day, as they drink wine, the king asks a third time what Esther desires, again promising up to half the kingdom. Now Esther speaks. She asks for her life and the lives of her people, explaining that they have been sold to be destroyed, killed, and annihilated. If they had merely been sold as slaves, she says, she would have kept silent, for that would not justify disturbing the king.</w:t>
      </w:r>
    </w:p>
    <w:p w14:paraId="2E925E2D" w14:textId="77777777" w:rsidR="00015511" w:rsidRDefault="00000000">
      <w:pPr>
        <w:spacing w:after="160" w:line="300" w:lineRule="auto"/>
      </w:pPr>
      <w:r>
        <w:t>The king demands to know who has dared to do this. Esther answers: "A foe and enemy! This wicked Haman!" Haman is terrified. The king rises in his wrath and goes out to the palace garden. Haman stays behind to beg Queen Esther for his life, seeing that the king has determined harm against him. When the king returns, he finds Haman falling on the couch where Esther is reclining and exclaims, "Will he even assault the queen in my presence, in my own house?" Immediately, Haman's face is covered — a sign of condemnation.</w:t>
      </w:r>
    </w:p>
    <w:p w14:paraId="4033A6E2" w14:textId="77777777" w:rsidR="00015511" w:rsidRDefault="00000000">
      <w:pPr>
        <w:spacing w:after="160" w:line="300" w:lineRule="auto"/>
      </w:pPr>
      <w:r>
        <w:t>Harbona, one of the eunuchs, mentions that Haman has prepared a gallows fifty cubits high at his own house for Mordecai, "whose word saved the king." The king commands, "Hang him on that." So Haman is hanged on the gallows he prepared for Mordecai, and the king's wrath is abated.</w:t>
      </w:r>
    </w:p>
    <w:p w14:paraId="18961155" w14:textId="77777777" w:rsidR="00015511" w:rsidRDefault="00000000">
      <w:pPr>
        <w:pStyle w:val="Heading2"/>
      </w:pPr>
      <w:r>
        <w:t>Key Verse</w:t>
      </w:r>
    </w:p>
    <w:p w14:paraId="5023AC90" w14:textId="77777777" w:rsidR="00015511" w:rsidRDefault="00000000">
      <w:pPr>
        <w:spacing w:after="80" w:line="300" w:lineRule="auto"/>
        <w:ind w:left="720" w:right="720"/>
      </w:pPr>
      <w:r>
        <w:rPr>
          <w:i/>
          <w:iCs/>
        </w:rPr>
        <w:t>“So they hanged Haman on the gallows that he had prepared for Mordecai. Then the wrath of the king abated.”</w:t>
      </w:r>
    </w:p>
    <w:p w14:paraId="03A0037B" w14:textId="77777777" w:rsidR="00015511" w:rsidRDefault="00000000">
      <w:pPr>
        <w:spacing w:after="200"/>
        <w:ind w:left="720" w:right="720"/>
        <w:jc w:val="right"/>
      </w:pPr>
      <w:r>
        <w:rPr>
          <w:b/>
          <w:bCs/>
        </w:rPr>
        <w:t>— Esther 7:10 (ESV)</w:t>
      </w:r>
    </w:p>
    <w:p w14:paraId="2CB24021" w14:textId="77777777" w:rsidR="00015511" w:rsidRDefault="00000000">
      <w:pPr>
        <w:pStyle w:val="Heading2"/>
      </w:pPr>
      <w:r>
        <w:t>Devotional Reflection</w:t>
      </w:r>
    </w:p>
    <w:p w14:paraId="4D52FF8A" w14:textId="77777777" w:rsidR="00015511" w:rsidRDefault="00000000">
      <w:pPr>
        <w:spacing w:after="160" w:line="300" w:lineRule="auto"/>
      </w:pPr>
      <w:r>
        <w:t xml:space="preserve">The moment Esther has prayed and fasted for finally arrives. She identifies herself with her people — "my life" and "my people" now stand together. The young woman who once concealed her identity now declares it openly, </w:t>
      </w:r>
      <w:r>
        <w:lastRenderedPageBreak/>
        <w:t>at great risk. Courage, when it comes, often looks like no longer hiding who we belong to.</w:t>
      </w:r>
    </w:p>
    <w:p w14:paraId="04222AE7" w14:textId="77777777" w:rsidR="00015511" w:rsidRDefault="00000000">
      <w:pPr>
        <w:spacing w:after="160" w:line="300" w:lineRule="auto"/>
      </w:pPr>
      <w:r>
        <w:t>Then comes the most dramatic reversal in the book. The gallows Haman built for Mordecai becomes the instrument of his own death. Scripture repeatedly describes this kind of justice: "Whoever digs a pit will fall into it, and a stone will come back on him who starts it rolling" (Proverbs 26:27). "The wicked are snared in the work of their own hands" (Psalm 9:16). Evil is ultimately self-destructive. It may seem to flourish for a season, but God's moral order cannot be overturned.</w:t>
      </w:r>
    </w:p>
    <w:p w14:paraId="2DD48442" w14:textId="77777777" w:rsidR="00015511" w:rsidRDefault="00000000">
      <w:pPr>
        <w:spacing w:after="160" w:line="300" w:lineRule="auto"/>
      </w:pPr>
      <w:r>
        <w:t>This should comfort us when we see injustice. God is not indifferent to wickedness. The reversal may not come as quickly as in Esther 7, and in some cases it will not come until the final judgment, but it will come. Vengeance belongs to the Lord, which frees us from the burden of taking it ourselves (Romans 12:19).</w:t>
      </w:r>
    </w:p>
    <w:p w14:paraId="4CE2B57D" w14:textId="77777777" w:rsidR="00015511" w:rsidRDefault="00000000">
      <w:pPr>
        <w:spacing w:after="160" w:line="300" w:lineRule="auto"/>
      </w:pPr>
      <w:r>
        <w:t>It should also humble us. The same principle that judges Haman would judge us, were it not for grace. The Bible tells us of another tree, another instrument of death. At the cross, Jesus took upon Himself the judgment that we deserved. Haman died on the gallows meant for an innocent man; Jesus, the truly innocent One, died on the cross meant for the guilty — for us. There, the wrath of the King was satisfied, and for all who trust in Christ, it is turned away forever.</w:t>
      </w:r>
    </w:p>
    <w:p w14:paraId="30594A43" w14:textId="77777777" w:rsidR="00015511" w:rsidRDefault="00000000">
      <w:pPr>
        <w:spacing w:after="160" w:line="300" w:lineRule="auto"/>
      </w:pPr>
      <w:r>
        <w:t>Where do you need to entrust injustice to God's hands? And where do you need to rest more fully in the grace that has rescued you from the judgment you deserved?</w:t>
      </w:r>
    </w:p>
    <w:p w14:paraId="6C82BB9D" w14:textId="77777777" w:rsidR="00015511" w:rsidRDefault="00000000">
      <w:pPr>
        <w:pStyle w:val="Heading2"/>
      </w:pPr>
      <w:r>
        <w:t>Prayer</w:t>
      </w:r>
    </w:p>
    <w:p w14:paraId="6E64569D" w14:textId="77777777" w:rsidR="00015511" w:rsidRDefault="00000000">
      <w:pPr>
        <w:spacing w:after="160" w:line="300" w:lineRule="auto"/>
      </w:pPr>
      <w:r>
        <w:rPr>
          <w:i/>
          <w:iCs/>
        </w:rPr>
        <w:t xml:space="preserve">Righteous Judge, I praise You that evil will not have the final word. When I see wickedness prosper, help me remember that You see, You know, and You will act. Free me from the desire for revenge and help me entrust justice to You. Give me courage like Esther to stand openly with Your </w:t>
      </w:r>
      <w:r>
        <w:rPr>
          <w:i/>
          <w:iCs/>
        </w:rPr>
        <w:lastRenderedPageBreak/>
        <w:t>people and to name evil truthfully. And Lord, I thank You with my whole heart for the cross of Jesus Christ, where He bore the judgment I deserved so that Your wrath toward me would be turned aside forever. Let that grace make me humble, grateful, and bold. In Jesus' name, Amen.</w:t>
      </w:r>
    </w:p>
    <w:p w14:paraId="1A5BCA7C" w14:textId="77777777" w:rsidR="00015511" w:rsidRDefault="00000000">
      <w:r>
        <w:br w:type="page"/>
      </w:r>
    </w:p>
    <w:p w14:paraId="4E73BDDB" w14:textId="77777777" w:rsidR="00015511" w:rsidRDefault="00000000">
      <w:pPr>
        <w:pStyle w:val="Heading1"/>
        <w:pBdr>
          <w:bottom w:val="single" w:sz="8" w:space="6" w:color="5B2A86"/>
        </w:pBdr>
      </w:pPr>
      <w:r>
        <w:lastRenderedPageBreak/>
        <w:t>Day 8 — Esther 8: A New Decree of Hope</w:t>
      </w:r>
    </w:p>
    <w:p w14:paraId="494746FC" w14:textId="77777777" w:rsidR="00015511" w:rsidRDefault="00000000">
      <w:pPr>
        <w:pStyle w:val="Heading2"/>
      </w:pPr>
      <w:r>
        <w:t>Chapter Summary</w:t>
      </w:r>
    </w:p>
    <w:p w14:paraId="4E7B15E0" w14:textId="77777777" w:rsidR="00015511" w:rsidRDefault="00000000">
      <w:pPr>
        <w:spacing w:after="160" w:line="300" w:lineRule="auto"/>
      </w:pPr>
      <w:r>
        <w:t>On that same day, King Ahasuerus gives Esther the house of Haman. Esther reveals to the king how Mordecai is related to her, and Mordecai is brought before the king. The king takes off his signet ring — recovered from Haman — and gives it to Mordecai, and Esther sets Mordecai over Haman's house.</w:t>
      </w:r>
    </w:p>
    <w:p w14:paraId="63031487" w14:textId="77777777" w:rsidR="00015511" w:rsidRDefault="00000000">
      <w:pPr>
        <w:spacing w:after="160" w:line="300" w:lineRule="auto"/>
      </w:pPr>
      <w:r>
        <w:t>Yet the danger is not over. Haman is dead, but his decree remains in force, and Persian law cannot be revoked. Esther again approaches the king, falling at his feet, weeping, and pleading that he would avert the evil plan of Haman against the Jews. Once more the king holds out the golden scepter. Esther asks that letters be written to revoke Haman's decree, saying she cannot bear to see the calamity and destruction of her people.</w:t>
      </w:r>
    </w:p>
    <w:p w14:paraId="08377D4D" w14:textId="77777777" w:rsidR="00015511" w:rsidRDefault="00000000">
      <w:pPr>
        <w:spacing w:after="160" w:line="300" w:lineRule="auto"/>
      </w:pPr>
      <w:r>
        <w:t>The king explains that an edict written in the king's name and sealed with his ring cannot be revoked — but Esther and Mordecai may write a new decree as they please. On the twenty-third day of the third month, the king's scribes write Mordecai's edict to all the provinces in every language. It grants the Jews in every city the right to gather and defend their lives, to destroy any armed force that attacks them, and to plunder their goods on the thirteenth day of the twelfth month — the same day appointed for their destruction. Couriers ride swift royal horses to carry the news.</w:t>
      </w:r>
    </w:p>
    <w:p w14:paraId="53CEA8EC" w14:textId="77777777" w:rsidR="00015511" w:rsidRDefault="00000000">
      <w:pPr>
        <w:spacing w:after="160" w:line="300" w:lineRule="auto"/>
      </w:pPr>
      <w:r>
        <w:t>Mordecai leaves the king's presence in royal robes of blue and white, with a great golden crown and a robe of fine linen and purple. The city of Susa shouts and rejoices. For the Jews there is light and gladness and joy and honor, and in every province, there is feasting and celebration. Many from the peoples of the land declare themselves Jews, for fear of the Jews has fallen on them.</w:t>
      </w:r>
    </w:p>
    <w:p w14:paraId="3A33372F" w14:textId="77777777" w:rsidR="00015511" w:rsidRDefault="00000000">
      <w:pPr>
        <w:pStyle w:val="Heading2"/>
      </w:pPr>
      <w:r>
        <w:t>Key Verse</w:t>
      </w:r>
    </w:p>
    <w:p w14:paraId="59D8CA8F" w14:textId="77777777" w:rsidR="00015511" w:rsidRDefault="00000000">
      <w:pPr>
        <w:spacing w:after="80" w:line="300" w:lineRule="auto"/>
        <w:ind w:left="720" w:right="720"/>
      </w:pPr>
      <w:r>
        <w:rPr>
          <w:i/>
          <w:iCs/>
        </w:rPr>
        <w:t>“The Jews had light and gladness and joy and honor.”</w:t>
      </w:r>
    </w:p>
    <w:p w14:paraId="6CDFAA89" w14:textId="77777777" w:rsidR="00015511" w:rsidRDefault="00000000">
      <w:pPr>
        <w:spacing w:after="200"/>
        <w:ind w:left="720" w:right="720"/>
        <w:jc w:val="right"/>
      </w:pPr>
      <w:r>
        <w:rPr>
          <w:b/>
          <w:bCs/>
        </w:rPr>
        <w:lastRenderedPageBreak/>
        <w:t>— Esther 8:16 (ESV)</w:t>
      </w:r>
    </w:p>
    <w:p w14:paraId="5B9E3AC3" w14:textId="77777777" w:rsidR="00015511" w:rsidRDefault="00000000">
      <w:pPr>
        <w:pStyle w:val="Heading2"/>
      </w:pPr>
      <w:r>
        <w:t>Devotional Reflection</w:t>
      </w:r>
    </w:p>
    <w:p w14:paraId="60412161" w14:textId="77777777" w:rsidR="00015511" w:rsidRDefault="00000000">
      <w:pPr>
        <w:spacing w:after="160" w:line="300" w:lineRule="auto"/>
      </w:pPr>
      <w:r>
        <w:t>Haman is gone, but his decree still stands. This is a striking picture of how sin works in our world. The enemy may be defeated, yet the consequences of evil still remain written into the law of the land. Esther does not stop at personal safety; she returns to the king, weeping, to intercede for her whole people. Her advocacy is not finished until her people are safe.</w:t>
      </w:r>
    </w:p>
    <w:p w14:paraId="3DAA7E93" w14:textId="77777777" w:rsidR="00015511" w:rsidRDefault="00000000">
      <w:pPr>
        <w:spacing w:after="160" w:line="300" w:lineRule="auto"/>
      </w:pPr>
      <w:r>
        <w:t>Notice the solution: the first decree cannot be erased, so a second, greater decree is issued that overrides its power. This is a beautiful shadow of the gospel. The law of God rightly declares that "the wages of sin is death" (Romans 6:23). That sentence is just and cannot simply be ignored. But in Christ, a new word has gone forth: "There is therefore now no condemnation for those who are in Christ Jesus" (Romans 8:1). The law is not revoked; it is fulfilled and answered by a greater decree of grace.</w:t>
      </w:r>
    </w:p>
    <w:p w14:paraId="50C69C4D" w14:textId="77777777" w:rsidR="00015511" w:rsidRDefault="00000000">
      <w:pPr>
        <w:spacing w:after="160" w:line="300" w:lineRule="auto"/>
      </w:pPr>
      <w:r>
        <w:t>Notice too the urgency. Couriers ride the king's swift horses to carry this news to every province, in every language. Good news is meant to travel fast and far. The church has received a message of deliverance far greater than Mordecai's edict, and we too are sent to every nation and language to proclaim it.</w:t>
      </w:r>
    </w:p>
    <w:p w14:paraId="6E671A13" w14:textId="77777777" w:rsidR="00015511" w:rsidRDefault="00000000">
      <w:pPr>
        <w:spacing w:after="160" w:line="300" w:lineRule="auto"/>
      </w:pPr>
      <w:r>
        <w:t>And notice the result: light, gladness, joy, and honor. People who had been living under a death sentence suddenly breathe again. Many from other nations join God's people. When the people of God live in the joy of deliverance, others are drawn in.</w:t>
      </w:r>
    </w:p>
    <w:p w14:paraId="04603E85" w14:textId="77777777" w:rsidR="00015511" w:rsidRDefault="00000000">
      <w:pPr>
        <w:spacing w:after="160" w:line="300" w:lineRule="auto"/>
      </w:pPr>
      <w:r>
        <w:t>Do you live like someone who has been rescued from a death sentence? Is the light and gladness of the gospel evident in your life — and are you carrying the news to others who still live under the old decree?</w:t>
      </w:r>
    </w:p>
    <w:p w14:paraId="7B4B3247" w14:textId="77777777" w:rsidR="00015511" w:rsidRDefault="00000000">
      <w:pPr>
        <w:pStyle w:val="Heading2"/>
      </w:pPr>
      <w:r>
        <w:t>Prayer</w:t>
      </w:r>
    </w:p>
    <w:p w14:paraId="0ED4D651" w14:textId="77777777" w:rsidR="00015511" w:rsidRDefault="00000000">
      <w:pPr>
        <w:spacing w:after="160" w:line="300" w:lineRule="auto"/>
      </w:pPr>
      <w:r>
        <w:rPr>
          <w:i/>
          <w:iCs/>
        </w:rPr>
        <w:t xml:space="preserve">Lord Jesus, thank You for the new decree of grace written in Your blood. I was under a sentence I could not escape, and You answered it with a word </w:t>
      </w:r>
      <w:r>
        <w:rPr>
          <w:i/>
          <w:iCs/>
        </w:rPr>
        <w:lastRenderedPageBreak/>
        <w:t>of life. Thank You that there is now no condemnation for those who are in You. Fill me with the light and gladness and joy and honor that belong to Your redeemed people. Like Esther, give me a heart that intercedes for others who are still in danger. Like the royal couriers, make me eager to carry Your good news to my neighbors and to the nations. Let my joy in You draw others to come and belong to Your people. In Your name, Amen.</w:t>
      </w:r>
    </w:p>
    <w:p w14:paraId="162E92F5" w14:textId="77777777" w:rsidR="00015511" w:rsidRDefault="00000000">
      <w:r>
        <w:br w:type="page"/>
      </w:r>
    </w:p>
    <w:p w14:paraId="13C876F5" w14:textId="77777777" w:rsidR="00015511" w:rsidRDefault="00000000">
      <w:pPr>
        <w:pStyle w:val="Heading1"/>
        <w:pBdr>
          <w:bottom w:val="single" w:sz="8" w:space="6" w:color="5B2A86"/>
        </w:pBdr>
      </w:pPr>
      <w:r>
        <w:lastRenderedPageBreak/>
        <w:t>Day 9 — Esther 9: Sorrow Turned to Gladness</w:t>
      </w:r>
    </w:p>
    <w:p w14:paraId="0C884017" w14:textId="77777777" w:rsidR="00015511" w:rsidRDefault="00000000">
      <w:pPr>
        <w:pStyle w:val="Heading2"/>
      </w:pPr>
      <w:r>
        <w:t>Chapter Summary</w:t>
      </w:r>
    </w:p>
    <w:p w14:paraId="620F76D7" w14:textId="77777777" w:rsidR="00015511" w:rsidRDefault="00000000">
      <w:pPr>
        <w:spacing w:after="160" w:line="300" w:lineRule="auto"/>
      </w:pPr>
      <w:r>
        <w:t>The thirteenth day of the twelfth month arrives — the very day the enemies of the Jews had hoped to overpower them. But the situation is reversed: the Jews gain mastery over those who hated them. They gather in their cities throughout the provinces to defend themselves against those who sought their harm, and no one can stand against them, for fear of them has fallen on all peoples. The officials and governors help the Jews out of fear of Mordecai, whose fame is spreading and whose power is growing.</w:t>
      </w:r>
    </w:p>
    <w:p w14:paraId="064EF0B3" w14:textId="77777777" w:rsidR="00015511" w:rsidRDefault="00000000">
      <w:pPr>
        <w:spacing w:after="160" w:line="300" w:lineRule="auto"/>
      </w:pPr>
      <w:r>
        <w:t>In Susa the Jews kill five hundred men, including the ten sons of Haman. At Esther's request, the king grants the Jews in Susa one more day to defend themselves, and Haman's sons are publicly hanged. On the fourteenth, three hundred more are killed in Susa. In the provinces, the Jews defend their lives and kill seventy-five thousand of those who hated them. The writer repeats three times that the Jews did not lay their hands on the plunder, even though the decree permitted it — a deliberate contrast with Saul's failure regarding the Amalekites in 1 Samuel 15.</w:t>
      </w:r>
    </w:p>
    <w:p w14:paraId="1D74A74C" w14:textId="77777777" w:rsidR="00015511" w:rsidRDefault="00000000">
      <w:pPr>
        <w:spacing w:after="160" w:line="300" w:lineRule="auto"/>
      </w:pPr>
      <w:r>
        <w:t>The Jews in the provinces rest on the fourteenth day and those in Susa on the fifteenth, making them days of feasting and gladness. Mordecai records these events and sends letters establishing an annual celebration on the fourteenth and fifteenth of Adar, as days of feasting and joy, of sending portions of food to one another and gifts to the poor. The festival is named Purim, after the "Pur" (lot) Haman cast to destroy them. Queen Esther confirms these practices with full written authority, and the observance becomes binding for every generation, family, province, and city.</w:t>
      </w:r>
    </w:p>
    <w:p w14:paraId="1F42BECA" w14:textId="77777777" w:rsidR="00015511" w:rsidRDefault="00000000">
      <w:pPr>
        <w:pStyle w:val="Heading2"/>
      </w:pPr>
      <w:r>
        <w:t>Key Verse</w:t>
      </w:r>
    </w:p>
    <w:p w14:paraId="5E9E1D5A" w14:textId="77777777" w:rsidR="00015511" w:rsidRDefault="00000000">
      <w:pPr>
        <w:spacing w:after="80" w:line="300" w:lineRule="auto"/>
        <w:ind w:left="720" w:right="720"/>
      </w:pPr>
      <w:r>
        <w:rPr>
          <w:i/>
          <w:iCs/>
        </w:rPr>
        <w:t xml:space="preserve">“as the days on which the Jews got relief from their enemies, and as the month that had been turned for them from sorrow into gladness and from mourning into a holiday; that they </w:t>
      </w:r>
      <w:r>
        <w:rPr>
          <w:i/>
          <w:iCs/>
        </w:rPr>
        <w:lastRenderedPageBreak/>
        <w:t>should make them days of feasting and gladness, days for sending gifts of food to one another and gifts to the poor.”</w:t>
      </w:r>
    </w:p>
    <w:p w14:paraId="72D8FAF5" w14:textId="77777777" w:rsidR="00015511" w:rsidRDefault="00000000">
      <w:pPr>
        <w:spacing w:after="200"/>
        <w:ind w:left="720" w:right="720"/>
        <w:jc w:val="right"/>
      </w:pPr>
      <w:r>
        <w:rPr>
          <w:b/>
          <w:bCs/>
        </w:rPr>
        <w:t>— Esther 9:22 (ESV)</w:t>
      </w:r>
    </w:p>
    <w:p w14:paraId="09206D1D" w14:textId="77777777" w:rsidR="00015511" w:rsidRDefault="00000000">
      <w:pPr>
        <w:pStyle w:val="Heading2"/>
      </w:pPr>
      <w:r>
        <w:t>Devotional Reflection</w:t>
      </w:r>
    </w:p>
    <w:p w14:paraId="3C06986C" w14:textId="77777777" w:rsidR="00015511" w:rsidRDefault="00000000">
      <w:pPr>
        <w:spacing w:after="160" w:line="300" w:lineRule="auto"/>
      </w:pPr>
      <w:r>
        <w:t>The phrase "the reverse occurred" (9:1) could serve as the title of the whole book. The day designed for destruction becomes the day of deliverance. The lot cast for death becomes the name of a feast. Mourning becomes a holiday. This is what God does: He turns things upside down for the sake of His people.</w:t>
      </w:r>
    </w:p>
    <w:p w14:paraId="64124B7D" w14:textId="77777777" w:rsidR="00015511" w:rsidRDefault="00000000">
      <w:pPr>
        <w:spacing w:after="160" w:line="300" w:lineRule="auto"/>
      </w:pPr>
      <w:r>
        <w:t>This chapter can be difficult to read, and we should read it carefully. The Jews were not launching a war of conquest; they were defending themselves on the day their enemies had been legally authorized to annihilate them. Their restraint regarding the plunder shows that this was not about greed but about survival and justice. Still, it reminds us that God's deliverance in history often came through conflict, and it points us forward to the final day when all evil will be judged and God's people will be finally safe.</w:t>
      </w:r>
    </w:p>
    <w:p w14:paraId="2CE6D599" w14:textId="77777777" w:rsidR="00015511" w:rsidRDefault="00000000">
      <w:pPr>
        <w:spacing w:after="160" w:line="300" w:lineRule="auto"/>
      </w:pPr>
      <w:r>
        <w:t>What is striking is how the story ends: not with a victory monument but with a feast. God's people are commanded to remember through joy, generosity, and care for the poor. Celebration and compassion go together. Deliverance received becomes generosity given.</w:t>
      </w:r>
    </w:p>
    <w:p w14:paraId="2E9D2A98" w14:textId="77777777" w:rsidR="00015511" w:rsidRDefault="00000000">
      <w:pPr>
        <w:spacing w:after="160" w:line="300" w:lineRule="auto"/>
      </w:pPr>
      <w:r>
        <w:t>God's people are a remembering people. Israel had Passover; Esther gave them Purim; Christ has given us the Lord's Supper. We are prone to forget what God has done, so we need rhythms that call us back to gratitude. Remembering God's past faithfulness fuels our trust for whatever lies ahead.</w:t>
      </w:r>
    </w:p>
    <w:p w14:paraId="5E77E527" w14:textId="77777777" w:rsidR="00015511" w:rsidRDefault="00000000">
      <w:pPr>
        <w:spacing w:after="160" w:line="300" w:lineRule="auto"/>
      </w:pPr>
      <w:r>
        <w:t xml:space="preserve">Take time today to remember. Where has God turned your sorrow into gladness? Write it down. Tell someone. And then let that gratitude overflow </w:t>
      </w:r>
      <w:r>
        <w:lastRenderedPageBreak/>
        <w:t>into generosity — a meal for a neighbor, a gift to someone in need. Joy that is remembered becomes joy that is shared.</w:t>
      </w:r>
    </w:p>
    <w:p w14:paraId="389F0480" w14:textId="77777777" w:rsidR="00015511" w:rsidRDefault="00000000">
      <w:pPr>
        <w:pStyle w:val="Heading2"/>
      </w:pPr>
      <w:r>
        <w:t>Prayer</w:t>
      </w:r>
    </w:p>
    <w:p w14:paraId="477C7B97" w14:textId="77777777" w:rsidR="00015511" w:rsidRDefault="00000000">
      <w:pPr>
        <w:spacing w:after="160" w:line="300" w:lineRule="auto"/>
      </w:pPr>
      <w:r>
        <w:rPr>
          <w:i/>
          <w:iCs/>
        </w:rPr>
        <w:t>Lord of reversals, You turn mourning into dancing and sorrow into gladness. I remember today the ways You have rescued me, carried me, and provided for me when I could not see a way through. Forgive me for how quickly I forget. Build into my life rhythms of remembrance and celebration that keep my heart grateful. Let my joy in You overflow into generosity toward others, especially those in need. Thank You for the Lord's Supper, where I remember the greatest deliverance of all through Jesus' body and blood. Keep me trusting You for the battles still ahead, until the day when every sorrow is finally turned to joy. In Jesus' name, Amen.</w:t>
      </w:r>
    </w:p>
    <w:p w14:paraId="0D9E2893" w14:textId="77777777" w:rsidR="00015511" w:rsidRDefault="00000000">
      <w:r>
        <w:br w:type="page"/>
      </w:r>
    </w:p>
    <w:p w14:paraId="07874548" w14:textId="77777777" w:rsidR="00015511" w:rsidRDefault="00000000">
      <w:pPr>
        <w:pStyle w:val="Heading1"/>
        <w:pBdr>
          <w:bottom w:val="single" w:sz="8" w:space="6" w:color="5B2A86"/>
        </w:pBdr>
      </w:pPr>
      <w:r>
        <w:lastRenderedPageBreak/>
        <w:t>Day 10 — Esther 10: The Greatness of a Servant</w:t>
      </w:r>
    </w:p>
    <w:p w14:paraId="6B797F45" w14:textId="77777777" w:rsidR="00015511" w:rsidRDefault="00000000">
      <w:pPr>
        <w:pStyle w:val="Heading2"/>
      </w:pPr>
      <w:r>
        <w:t>Chapter Summary</w:t>
      </w:r>
    </w:p>
    <w:p w14:paraId="2F146909" w14:textId="77777777" w:rsidR="00015511" w:rsidRDefault="00000000">
      <w:pPr>
        <w:spacing w:after="160" w:line="300" w:lineRule="auto"/>
      </w:pPr>
      <w:r>
        <w:t>The final chapter is brief — only three verses — but it ties the story together. King Ahasuerus imposes tribute on the land and on the coastlands of the sea, a reminder that his empire continues in its power and reach. The writer notes that all the acts of the king's power and might, along with the full account of Mordecai's high honor, are written in the Book of the Chronicles of the kings of Media and Persia.</w:t>
      </w:r>
    </w:p>
    <w:p w14:paraId="3D0E588F" w14:textId="77777777" w:rsidR="00015511" w:rsidRDefault="00000000">
      <w:pPr>
        <w:spacing w:after="160" w:line="300" w:lineRule="auto"/>
      </w:pPr>
      <w:r>
        <w:t>The closing verse describes Mordecai's final position and character. Mordecai the Jew is second in rank only to King Ahasuerus. He is great among the Jews and popular with the multitude of his brothers. And the reason is given: he sought the welfare of his people and spoke peace to all his people.</w:t>
      </w:r>
    </w:p>
    <w:p w14:paraId="6A683B11" w14:textId="77777777" w:rsidR="00015511" w:rsidRDefault="00000000">
      <w:pPr>
        <w:spacing w:after="160" w:line="300" w:lineRule="auto"/>
      </w:pPr>
      <w:r>
        <w:t>The book that opened with a king's display of his own glory now ends by commending a servant who used his power for the good of others. The orphan's guardian, who once sat in sackcloth outside the king's gate, now stands next to the throne. The story's great reversal is complete — and God's people, once marked for destruction, are preserved and at peace.</w:t>
      </w:r>
    </w:p>
    <w:p w14:paraId="3BAEE234" w14:textId="77777777" w:rsidR="00015511" w:rsidRDefault="00000000">
      <w:pPr>
        <w:pStyle w:val="Heading2"/>
      </w:pPr>
      <w:r>
        <w:t>Key Verse</w:t>
      </w:r>
    </w:p>
    <w:p w14:paraId="3F28B55D" w14:textId="77777777" w:rsidR="00015511" w:rsidRDefault="00000000">
      <w:pPr>
        <w:spacing w:after="80" w:line="300" w:lineRule="auto"/>
        <w:ind w:left="720" w:right="720"/>
      </w:pPr>
      <w:r>
        <w:rPr>
          <w:i/>
          <w:iCs/>
        </w:rPr>
        <w:t>“For Mordecai the Jew was second in rank to King Ahasuerus, and he was great among the Jews and popular with the multitude of his brothers, for he sought the welfare of his people and spoke peace to all his people.”</w:t>
      </w:r>
    </w:p>
    <w:p w14:paraId="17C28DC6" w14:textId="77777777" w:rsidR="00015511" w:rsidRDefault="00000000">
      <w:pPr>
        <w:spacing w:after="200"/>
        <w:ind w:left="720" w:right="720"/>
        <w:jc w:val="right"/>
      </w:pPr>
      <w:r>
        <w:rPr>
          <w:b/>
          <w:bCs/>
        </w:rPr>
        <w:t>— Esther 10:3 (ESV)</w:t>
      </w:r>
    </w:p>
    <w:p w14:paraId="1DC5A85E" w14:textId="77777777" w:rsidR="00015511" w:rsidRDefault="00000000">
      <w:pPr>
        <w:pStyle w:val="Heading2"/>
      </w:pPr>
      <w:r>
        <w:t>Devotional Reflection</w:t>
      </w:r>
    </w:p>
    <w:p w14:paraId="42D8E3E8" w14:textId="77777777" w:rsidR="00015511" w:rsidRDefault="00000000">
      <w:pPr>
        <w:spacing w:after="160" w:line="300" w:lineRule="auto"/>
      </w:pPr>
      <w:r>
        <w:t xml:space="preserve">Esther began with a king who displayed "the splendor and pomp of his greatness" for 180 days. It ends with a description of a different kind of greatness. Mordecai was great — not because of display, but because he </w:t>
      </w:r>
      <w:r>
        <w:lastRenderedPageBreak/>
        <w:t>"sought the welfare of his people and spoke peace." True greatness in God's eyes is measured by service.</w:t>
      </w:r>
    </w:p>
    <w:p w14:paraId="15AC193F" w14:textId="77777777" w:rsidR="00015511" w:rsidRDefault="00000000">
      <w:pPr>
        <w:spacing w:after="160" w:line="300" w:lineRule="auto"/>
      </w:pPr>
      <w:r>
        <w:t>This is exactly what Jesus taught: "Whoever would be great among you must be your servant ... even as the Son of Man came not to be served but to serve, and to give his life as a ransom for many" (Matthew 20:26, 28). Mordecai used his influence for others. He did not grasp for honor; honor found him. He used his position to bring peace.</w:t>
      </w:r>
    </w:p>
    <w:p w14:paraId="065130D3" w14:textId="77777777" w:rsidR="00015511" w:rsidRDefault="00000000">
      <w:pPr>
        <w:spacing w:after="160" w:line="300" w:lineRule="auto"/>
      </w:pPr>
      <w:r>
        <w:t>As we close this journey, look back at the whole book. God was never named, yet He was everywhere: in a queen's removal, an orphan's favor, a forgotten good deed, a sleepless night, a gallows turned, and a decree reversed. The book of Esther teaches us to read our own lives with eyes of faith. Even in seasons when God seems silent, He is not absent. He is keeping His promises.</w:t>
      </w:r>
    </w:p>
    <w:p w14:paraId="73CAC533" w14:textId="77777777" w:rsidR="00015511" w:rsidRDefault="00000000">
      <w:pPr>
        <w:spacing w:after="160" w:line="300" w:lineRule="auto"/>
      </w:pPr>
      <w:r>
        <w:t>Esther and Mordecai also point us to someone greater. Esther risked her life to intercede for her people; Jesus gave His life and now lives to intercede for us (Hebrews 7:25). Mordecai was exalted to the right hand of the king and spoke peace; Jesus is exalted to the right hand of the Father and has made peace through the blood of His cross (Colossians 1:20). The story of Esther is a small window onto the great story of redemption.</w:t>
      </w:r>
    </w:p>
    <w:p w14:paraId="44FC185C" w14:textId="77777777" w:rsidR="00015511" w:rsidRDefault="00000000">
      <w:pPr>
        <w:spacing w:after="160" w:line="300" w:lineRule="auto"/>
      </w:pPr>
      <w:r>
        <w:t>How will you use whatever influence God has given you — in your home, church, work, or community? Will you seek the welfare of others and speak peace? That is the kind of greatness that lasts.</w:t>
      </w:r>
    </w:p>
    <w:p w14:paraId="163F4B61" w14:textId="77777777" w:rsidR="00015511" w:rsidRDefault="00000000">
      <w:pPr>
        <w:pStyle w:val="Heading2"/>
      </w:pPr>
      <w:r>
        <w:t>Prayer</w:t>
      </w:r>
    </w:p>
    <w:p w14:paraId="153B866F" w14:textId="77777777" w:rsidR="00015511" w:rsidRDefault="00000000">
      <w:pPr>
        <w:spacing w:after="160" w:line="300" w:lineRule="auto"/>
      </w:pPr>
      <w:r>
        <w:rPr>
          <w:i/>
          <w:iCs/>
        </w:rPr>
        <w:t xml:space="preserve">Heavenly Father, thank You for walking with me through the book of Esther. Thank You for showing me that You are present and powerful even when You seem hidden. Help me to trust Your providence in every season of my life. Reshape my idea of greatness, so that I seek not my own glory but the welfare of others. Make me a person who speaks peace. Thank You for Jesus, my true Mediator, who gave His life for me, who is exalted at </w:t>
      </w:r>
      <w:r>
        <w:rPr>
          <w:i/>
          <w:iCs/>
        </w:rPr>
        <w:lastRenderedPageBreak/>
        <w:t>Your right hand, and who ever lives to intercede for me. Let my life be a quiet testimony to Your faithfulness, for such a time as this. In His name, Amen.</w:t>
      </w:r>
    </w:p>
    <w:p w14:paraId="27A0FAA9" w14:textId="77777777" w:rsidR="00015511" w:rsidRDefault="00000000">
      <w:r>
        <w:br w:type="page"/>
      </w:r>
    </w:p>
    <w:p w14:paraId="65BCF0EC" w14:textId="77777777" w:rsidR="00015511" w:rsidRDefault="00000000">
      <w:pPr>
        <w:spacing w:after="160"/>
      </w:pPr>
      <w:r>
        <w:rPr>
          <w:sz w:val="24"/>
          <w:szCs w:val="24"/>
        </w:rPr>
        <w:lastRenderedPageBreak/>
        <w:t>Scripture quotations are from the ESV® Bible (The Holy Bible, English Standard Version®), © 2001 by Crossway, a publishing ministry of Good News Publishers. Used by permission. All rights reserved.</w:t>
      </w:r>
    </w:p>
    <w:sectPr w:rsidR="00015511">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C45333" w14:textId="77777777" w:rsidR="009719DD" w:rsidRDefault="009719DD">
      <w:r>
        <w:separator/>
      </w:r>
    </w:p>
  </w:endnote>
  <w:endnote w:type="continuationSeparator" w:id="0">
    <w:p w14:paraId="4413A633" w14:textId="77777777" w:rsidR="009719DD" w:rsidRDefault="00971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5F5DA5" w14:textId="77777777" w:rsidR="00015511" w:rsidRDefault="00000000">
    <w:pPr>
      <w:jc w:val="center"/>
    </w:pPr>
    <w:r>
      <w:rPr>
        <w:sz w:val="22"/>
        <w:szCs w:val="22"/>
      </w:rPr>
      <w:fldChar w:fldCharType="begin"/>
    </w:r>
    <w:r>
      <w:rPr>
        <w:sz w:val="22"/>
        <w:szCs w:val="22"/>
      </w:rPr>
      <w:instrText>PAGE</w:instrText>
    </w:r>
    <w:r>
      <w:rPr>
        <w:sz w:val="22"/>
        <w:szCs w:val="22"/>
      </w:rPr>
      <w:fldChar w:fldCharType="separate"/>
    </w:r>
    <w:r w:rsidR="00AE48E1">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5726E7" w14:textId="77777777" w:rsidR="009719DD" w:rsidRDefault="009719DD">
      <w:r>
        <w:separator/>
      </w:r>
    </w:p>
  </w:footnote>
  <w:footnote w:type="continuationSeparator" w:id="0">
    <w:p w14:paraId="5EEAF767" w14:textId="77777777" w:rsidR="009719DD" w:rsidRDefault="009719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BC1DEA"/>
    <w:multiLevelType w:val="hybridMultilevel"/>
    <w:tmpl w:val="9A925B3E"/>
    <w:lvl w:ilvl="0" w:tplc="DDB62E6E">
      <w:start w:val="1"/>
      <w:numFmt w:val="bullet"/>
      <w:lvlText w:val="●"/>
      <w:lvlJc w:val="left"/>
      <w:pPr>
        <w:ind w:left="720" w:hanging="360"/>
      </w:pPr>
    </w:lvl>
    <w:lvl w:ilvl="1" w:tplc="9216FA78">
      <w:start w:val="1"/>
      <w:numFmt w:val="bullet"/>
      <w:lvlText w:val="○"/>
      <w:lvlJc w:val="left"/>
      <w:pPr>
        <w:ind w:left="1440" w:hanging="360"/>
      </w:pPr>
    </w:lvl>
    <w:lvl w:ilvl="2" w:tplc="63AC1768">
      <w:start w:val="1"/>
      <w:numFmt w:val="bullet"/>
      <w:lvlText w:val="■"/>
      <w:lvlJc w:val="left"/>
      <w:pPr>
        <w:ind w:left="2160" w:hanging="360"/>
      </w:pPr>
    </w:lvl>
    <w:lvl w:ilvl="3" w:tplc="70223A06">
      <w:start w:val="1"/>
      <w:numFmt w:val="bullet"/>
      <w:lvlText w:val="●"/>
      <w:lvlJc w:val="left"/>
      <w:pPr>
        <w:ind w:left="2880" w:hanging="360"/>
      </w:pPr>
    </w:lvl>
    <w:lvl w:ilvl="4" w:tplc="52026748">
      <w:start w:val="1"/>
      <w:numFmt w:val="bullet"/>
      <w:lvlText w:val="○"/>
      <w:lvlJc w:val="left"/>
      <w:pPr>
        <w:ind w:left="3600" w:hanging="360"/>
      </w:pPr>
    </w:lvl>
    <w:lvl w:ilvl="5" w:tplc="B18A6F80">
      <w:start w:val="1"/>
      <w:numFmt w:val="bullet"/>
      <w:lvlText w:val="■"/>
      <w:lvlJc w:val="left"/>
      <w:pPr>
        <w:ind w:left="4320" w:hanging="360"/>
      </w:pPr>
    </w:lvl>
    <w:lvl w:ilvl="6" w:tplc="F3AE1C98">
      <w:start w:val="1"/>
      <w:numFmt w:val="bullet"/>
      <w:lvlText w:val="●"/>
      <w:lvlJc w:val="left"/>
      <w:pPr>
        <w:ind w:left="5040" w:hanging="360"/>
      </w:pPr>
    </w:lvl>
    <w:lvl w:ilvl="7" w:tplc="7086242A">
      <w:start w:val="1"/>
      <w:numFmt w:val="bullet"/>
      <w:lvlText w:val="●"/>
      <w:lvlJc w:val="left"/>
      <w:pPr>
        <w:ind w:left="5760" w:hanging="360"/>
      </w:pPr>
    </w:lvl>
    <w:lvl w:ilvl="8" w:tplc="DF0C50DE">
      <w:start w:val="1"/>
      <w:numFmt w:val="bullet"/>
      <w:lvlText w:val="●"/>
      <w:lvlJc w:val="left"/>
      <w:pPr>
        <w:ind w:left="6480" w:hanging="360"/>
      </w:pPr>
    </w:lvl>
  </w:abstractNum>
  <w:num w:numId="1" w16cid:durableId="46177618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511"/>
    <w:rsid w:val="00015511"/>
    <w:rsid w:val="004F031D"/>
    <w:rsid w:val="009719DD"/>
    <w:rsid w:val="00AE4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7A782F"/>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240"/>
      <w:outlineLvl w:val="0"/>
    </w:pPr>
    <w:rPr>
      <w:b/>
      <w:bCs/>
      <w:color w:val="5B2A86"/>
      <w:sz w:val="36"/>
      <w:szCs w:val="36"/>
    </w:rPr>
  </w:style>
  <w:style w:type="paragraph" w:styleId="Heading2">
    <w:name w:val="heading 2"/>
    <w:uiPriority w:val="9"/>
    <w:unhideWhenUsed/>
    <w:qFormat/>
    <w:pPr>
      <w:spacing w:before="280" w:after="140"/>
      <w:outlineLvl w:val="1"/>
    </w:pPr>
    <w:rPr>
      <w:b/>
      <w:bCs/>
      <w:color w:val="8A6D1E"/>
      <w:sz w:val="30"/>
      <w:szCs w:val="3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7526</Words>
  <Characters>34607</Characters>
  <Application>Microsoft Office Word</Application>
  <DocSecurity>0</DocSecurity>
  <Lines>693</Lines>
  <Paragraphs>180</Paragraphs>
  <ScaleCrop>false</ScaleCrop>
  <Company/>
  <LinksUpToDate>false</LinksUpToDate>
  <CharactersWithSpaces>42037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Such a Time as This — A Devotional Journey Through Esther</dc:title>
  <dc:creator>Claude</dc:creator>
  <cp:lastModifiedBy>Ken Barrett</cp:lastModifiedBy>
  <cp:revision>2</cp:revision>
  <dcterms:created xsi:type="dcterms:W3CDTF">2026-10-08T01:08:00Z</dcterms:created>
  <dcterms:modified xsi:type="dcterms:W3CDTF">2026-10-08T01:08:00Z</dcterms:modified>
</cp:coreProperties>
</file>