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4574" w14:textId="77777777" w:rsidR="007934A7" w:rsidRPr="00310114" w:rsidRDefault="00000000" w:rsidP="0063167D">
      <w:pPr>
        <w:spacing w:after="120"/>
        <w:jc w:val="center"/>
        <w:rPr>
          <w:sz w:val="28"/>
          <w:szCs w:val="28"/>
        </w:rPr>
      </w:pPr>
      <w:r w:rsidRPr="00310114">
        <w:rPr>
          <w:b/>
          <w:bCs/>
          <w:caps/>
          <w:color w:val="B8860B"/>
          <w:sz w:val="28"/>
          <w:szCs w:val="28"/>
        </w:rPr>
        <w:t>A JOURNEY THROUGH</w:t>
      </w:r>
    </w:p>
    <w:p w14:paraId="7DC53E24" w14:textId="77777777" w:rsidR="007934A7" w:rsidRPr="00310114" w:rsidRDefault="00000000" w:rsidP="0063167D">
      <w:pPr>
        <w:spacing w:after="120"/>
        <w:jc w:val="center"/>
        <w:rPr>
          <w:sz w:val="28"/>
          <w:szCs w:val="28"/>
        </w:rPr>
      </w:pPr>
      <w:r w:rsidRPr="00310114">
        <w:rPr>
          <w:rFonts w:eastAsia="Georgia"/>
          <w:b/>
          <w:bCs/>
          <w:color w:val="1B3A6B"/>
          <w:sz w:val="28"/>
          <w:szCs w:val="28"/>
        </w:rPr>
        <w:t>2 Peter</w:t>
      </w:r>
    </w:p>
    <w:p w14:paraId="12EDEFF7" w14:textId="77777777" w:rsidR="007934A7" w:rsidRPr="00310114" w:rsidRDefault="007934A7" w:rsidP="0063167D">
      <w:pPr>
        <w:pBdr>
          <w:bottom w:val="single" w:sz="6" w:space="1" w:color="B8860B"/>
        </w:pBdr>
        <w:spacing w:after="120"/>
        <w:rPr>
          <w:sz w:val="28"/>
          <w:szCs w:val="28"/>
        </w:rPr>
      </w:pPr>
    </w:p>
    <w:p w14:paraId="4D1BA2C8" w14:textId="77777777" w:rsidR="007934A7" w:rsidRPr="00310114" w:rsidRDefault="00000000" w:rsidP="0063167D">
      <w:pPr>
        <w:spacing w:after="120"/>
        <w:jc w:val="center"/>
        <w:rPr>
          <w:sz w:val="28"/>
          <w:szCs w:val="28"/>
        </w:rPr>
      </w:pPr>
      <w:r w:rsidRPr="00310114">
        <w:rPr>
          <w:i/>
          <w:iCs/>
          <w:color w:val="555555"/>
          <w:sz w:val="28"/>
          <w:szCs w:val="28"/>
        </w:rPr>
        <w:t>A Three-Day Daily Devotional</w:t>
      </w:r>
    </w:p>
    <w:p w14:paraId="3840BA82" w14:textId="77777777" w:rsidR="007934A7" w:rsidRPr="00310114" w:rsidRDefault="00000000" w:rsidP="0063167D">
      <w:pPr>
        <w:spacing w:after="120"/>
        <w:jc w:val="center"/>
        <w:rPr>
          <w:sz w:val="28"/>
          <w:szCs w:val="28"/>
        </w:rPr>
      </w:pPr>
      <w:r w:rsidRPr="00310114">
        <w:rPr>
          <w:color w:val="555555"/>
          <w:sz w:val="28"/>
          <w:szCs w:val="28"/>
        </w:rPr>
        <w:t>Sufficiency, Warning, and the Promise of His Coming</w:t>
      </w:r>
    </w:p>
    <w:p w14:paraId="263FDDA0" w14:textId="77777777" w:rsidR="007934A7" w:rsidRPr="00310114" w:rsidRDefault="007934A7" w:rsidP="0063167D">
      <w:pPr>
        <w:pBdr>
          <w:bottom w:val="single" w:sz="6" w:space="1" w:color="1B3A6B"/>
        </w:pBdr>
        <w:spacing w:after="120"/>
        <w:rPr>
          <w:sz w:val="28"/>
          <w:szCs w:val="28"/>
        </w:rPr>
      </w:pPr>
    </w:p>
    <w:p w14:paraId="7B261924" w14:textId="77777777" w:rsidR="007934A7" w:rsidRPr="00310114" w:rsidRDefault="00000000" w:rsidP="0063167D">
      <w:pPr>
        <w:spacing w:after="120"/>
        <w:jc w:val="center"/>
        <w:rPr>
          <w:sz w:val="28"/>
          <w:szCs w:val="28"/>
        </w:rPr>
      </w:pPr>
      <w:r w:rsidRPr="00310114">
        <w:rPr>
          <w:rFonts w:eastAsia="Georgia"/>
          <w:i/>
          <w:iCs/>
          <w:sz w:val="28"/>
          <w:szCs w:val="28"/>
        </w:rPr>
        <w:t>"His divine power has given us everything we need for a godly life</w:t>
      </w:r>
    </w:p>
    <w:p w14:paraId="7F9F67FF" w14:textId="77777777" w:rsidR="007934A7" w:rsidRPr="00310114" w:rsidRDefault="00000000" w:rsidP="0063167D">
      <w:pPr>
        <w:spacing w:after="120"/>
        <w:jc w:val="center"/>
        <w:rPr>
          <w:sz w:val="28"/>
          <w:szCs w:val="28"/>
        </w:rPr>
      </w:pPr>
      <w:r w:rsidRPr="00310114">
        <w:rPr>
          <w:rFonts w:eastAsia="Georgia"/>
          <w:i/>
          <w:iCs/>
          <w:sz w:val="28"/>
          <w:szCs w:val="28"/>
        </w:rPr>
        <w:t>through our knowledge of him."  — 2 Peter 1:3</w:t>
      </w:r>
    </w:p>
    <w:p w14:paraId="21658D76" w14:textId="77777777" w:rsidR="007934A7" w:rsidRPr="00310114" w:rsidRDefault="007934A7" w:rsidP="0063167D">
      <w:pPr>
        <w:pageBreakBefore/>
        <w:spacing w:after="120"/>
        <w:rPr>
          <w:sz w:val="28"/>
          <w:szCs w:val="28"/>
        </w:rPr>
      </w:pPr>
    </w:p>
    <w:p w14:paraId="4FF0AA07" w14:textId="77777777" w:rsidR="007934A7" w:rsidRPr="00310114" w:rsidRDefault="00000000" w:rsidP="0063167D">
      <w:pPr>
        <w:spacing w:after="120"/>
        <w:rPr>
          <w:sz w:val="28"/>
          <w:szCs w:val="28"/>
        </w:rPr>
      </w:pPr>
      <w:r w:rsidRPr="00310114">
        <w:rPr>
          <w:b/>
          <w:bCs/>
          <w:color w:val="1B3A6B"/>
          <w:sz w:val="28"/>
          <w:szCs w:val="28"/>
        </w:rPr>
        <w:t>How to Use This Devotional</w:t>
      </w:r>
    </w:p>
    <w:p w14:paraId="5EB7B74B" w14:textId="77777777" w:rsidR="007934A7" w:rsidRPr="00310114" w:rsidRDefault="007934A7" w:rsidP="0063167D">
      <w:pPr>
        <w:pBdr>
          <w:bottom w:val="single" w:sz="6" w:space="1" w:color="B8860B"/>
        </w:pBdr>
        <w:spacing w:after="120"/>
        <w:rPr>
          <w:sz w:val="28"/>
          <w:szCs w:val="28"/>
        </w:rPr>
      </w:pPr>
    </w:p>
    <w:p w14:paraId="48FF8F8A" w14:textId="77777777" w:rsidR="007934A7" w:rsidRPr="00310114" w:rsidRDefault="00000000" w:rsidP="0063167D">
      <w:pPr>
        <w:spacing w:after="120"/>
        <w:jc w:val="both"/>
        <w:rPr>
          <w:sz w:val="28"/>
          <w:szCs w:val="28"/>
        </w:rPr>
      </w:pPr>
      <w:r w:rsidRPr="00310114">
        <w:rPr>
          <w:sz w:val="28"/>
          <w:szCs w:val="28"/>
        </w:rPr>
        <w:t>This devotional walks you through the letter of 2 Peter one chapter at a time — three days for three chapters of a letter that was among Peter's final written words. Scholars believe Peter wrote this letter knowing his death was approaching (1:14), which lends it an urgency and weight that is hard to match. His deepest concern: that believers would hold firmly to the truth they had received, guard against the corruption of false teaching, and live with their eyes fixed on the return of Christ.</w:t>
      </w:r>
    </w:p>
    <w:p w14:paraId="0F326C10" w14:textId="77777777" w:rsidR="007934A7" w:rsidRPr="00310114" w:rsidRDefault="00000000" w:rsidP="0063167D">
      <w:pPr>
        <w:spacing w:after="120"/>
        <w:jc w:val="both"/>
        <w:rPr>
          <w:sz w:val="28"/>
          <w:szCs w:val="28"/>
        </w:rPr>
      </w:pPr>
      <w:r w:rsidRPr="00310114">
        <w:rPr>
          <w:sz w:val="28"/>
          <w:szCs w:val="28"/>
        </w:rPr>
        <w:t>Each day's devotion includes:</w:t>
      </w:r>
    </w:p>
    <w:p w14:paraId="1C686DDE" w14:textId="77777777" w:rsidR="007934A7" w:rsidRPr="00310114" w:rsidRDefault="00000000" w:rsidP="0063167D">
      <w:pPr>
        <w:spacing w:after="120"/>
        <w:ind w:left="360"/>
        <w:rPr>
          <w:sz w:val="28"/>
          <w:szCs w:val="28"/>
        </w:rPr>
      </w:pPr>
      <w:r w:rsidRPr="00310114">
        <w:rPr>
          <w:b/>
          <w:bCs/>
          <w:color w:val="1B3A6B"/>
          <w:sz w:val="28"/>
          <w:szCs w:val="28"/>
        </w:rPr>
        <w:t>Chapter Summary</w:t>
      </w:r>
    </w:p>
    <w:p w14:paraId="6D4B9F22" w14:textId="77777777" w:rsidR="007934A7" w:rsidRPr="00310114" w:rsidRDefault="00000000" w:rsidP="0063167D">
      <w:pPr>
        <w:spacing w:after="120"/>
        <w:ind w:left="720"/>
        <w:rPr>
          <w:sz w:val="28"/>
          <w:szCs w:val="28"/>
        </w:rPr>
      </w:pPr>
      <w:r w:rsidRPr="00310114">
        <w:rPr>
          <w:sz w:val="28"/>
          <w:szCs w:val="28"/>
        </w:rPr>
        <w:t>An overview of what Peter covers in that chapter.</w:t>
      </w:r>
    </w:p>
    <w:p w14:paraId="0924D21E" w14:textId="77777777" w:rsidR="007934A7" w:rsidRPr="00310114" w:rsidRDefault="00000000" w:rsidP="0063167D">
      <w:pPr>
        <w:spacing w:after="120"/>
        <w:ind w:left="360"/>
        <w:rPr>
          <w:sz w:val="28"/>
          <w:szCs w:val="28"/>
        </w:rPr>
      </w:pPr>
      <w:r w:rsidRPr="00310114">
        <w:rPr>
          <w:b/>
          <w:bCs/>
          <w:color w:val="1B3A6B"/>
          <w:sz w:val="28"/>
          <w:szCs w:val="28"/>
        </w:rPr>
        <w:t>Key Verse</w:t>
      </w:r>
    </w:p>
    <w:p w14:paraId="649D78A0" w14:textId="77777777" w:rsidR="007934A7" w:rsidRPr="00310114" w:rsidRDefault="00000000" w:rsidP="0063167D">
      <w:pPr>
        <w:spacing w:after="120"/>
        <w:ind w:left="720"/>
        <w:rPr>
          <w:sz w:val="28"/>
          <w:szCs w:val="28"/>
        </w:rPr>
      </w:pPr>
      <w:r w:rsidRPr="00310114">
        <w:rPr>
          <w:sz w:val="28"/>
          <w:szCs w:val="28"/>
        </w:rPr>
        <w:t>A memorable Scripture to carry with you through the day.</w:t>
      </w:r>
    </w:p>
    <w:p w14:paraId="08298704" w14:textId="77777777" w:rsidR="007934A7" w:rsidRPr="00310114" w:rsidRDefault="00000000" w:rsidP="0063167D">
      <w:pPr>
        <w:spacing w:after="120"/>
        <w:ind w:left="360"/>
        <w:rPr>
          <w:sz w:val="28"/>
          <w:szCs w:val="28"/>
        </w:rPr>
      </w:pPr>
      <w:r w:rsidRPr="00310114">
        <w:rPr>
          <w:b/>
          <w:bCs/>
          <w:color w:val="1B3A6B"/>
          <w:sz w:val="28"/>
          <w:szCs w:val="28"/>
        </w:rPr>
        <w:t>Devotional Reflection</w:t>
      </w:r>
    </w:p>
    <w:p w14:paraId="3C2D65B7" w14:textId="77777777" w:rsidR="007934A7" w:rsidRPr="00310114" w:rsidRDefault="00000000" w:rsidP="0063167D">
      <w:pPr>
        <w:spacing w:after="120"/>
        <w:ind w:left="720"/>
        <w:rPr>
          <w:sz w:val="28"/>
          <w:szCs w:val="28"/>
        </w:rPr>
      </w:pPr>
      <w:r w:rsidRPr="00310114">
        <w:rPr>
          <w:sz w:val="28"/>
          <w:szCs w:val="28"/>
        </w:rPr>
        <w:t>Deep insights and practical application for your life.</w:t>
      </w:r>
    </w:p>
    <w:p w14:paraId="34A3FF56" w14:textId="77777777" w:rsidR="007934A7" w:rsidRPr="00310114" w:rsidRDefault="00000000" w:rsidP="0063167D">
      <w:pPr>
        <w:spacing w:after="120"/>
        <w:ind w:left="360"/>
        <w:rPr>
          <w:sz w:val="28"/>
          <w:szCs w:val="28"/>
        </w:rPr>
      </w:pPr>
      <w:r w:rsidRPr="00310114">
        <w:rPr>
          <w:b/>
          <w:bCs/>
          <w:color w:val="1B3A6B"/>
          <w:sz w:val="28"/>
          <w:szCs w:val="28"/>
        </w:rPr>
        <w:t>Prayer</w:t>
      </w:r>
    </w:p>
    <w:p w14:paraId="128768A0" w14:textId="77777777" w:rsidR="007934A7" w:rsidRPr="00310114" w:rsidRDefault="00000000" w:rsidP="0063167D">
      <w:pPr>
        <w:spacing w:after="120"/>
        <w:ind w:left="720"/>
        <w:rPr>
          <w:sz w:val="28"/>
          <w:szCs w:val="28"/>
        </w:rPr>
      </w:pPr>
      <w:r w:rsidRPr="00310114">
        <w:rPr>
          <w:sz w:val="28"/>
          <w:szCs w:val="28"/>
        </w:rPr>
        <w:t>A guided prayer to help you respond to God's Word.</w:t>
      </w:r>
    </w:p>
    <w:p w14:paraId="6FC5888E" w14:textId="77777777" w:rsidR="007934A7" w:rsidRPr="00310114" w:rsidRDefault="00000000" w:rsidP="0063167D">
      <w:pPr>
        <w:spacing w:after="120"/>
        <w:jc w:val="both"/>
        <w:rPr>
          <w:sz w:val="28"/>
          <w:szCs w:val="28"/>
        </w:rPr>
      </w:pPr>
      <w:r w:rsidRPr="00310114">
        <w:rPr>
          <w:sz w:val="28"/>
          <w:szCs w:val="28"/>
        </w:rPr>
        <w:t>We encourage you to read the full chapter of 2 Peter before engaging with each day's devotion, and to use the prayer as a launching point for your own conversation with God. These three days will move you from the mountain of Christ's transfiguration (chapter 1) through the valley of false teaching's danger (chapter 2) to the horizon of His promised return (chapter 3).</w:t>
      </w:r>
    </w:p>
    <w:p w14:paraId="0814A5E7" w14:textId="77777777" w:rsidR="007934A7" w:rsidRPr="00310114" w:rsidRDefault="007934A7" w:rsidP="0063167D">
      <w:pPr>
        <w:pageBreakBefore/>
        <w:spacing w:after="120"/>
        <w:rPr>
          <w:sz w:val="28"/>
          <w:szCs w:val="28"/>
        </w:rPr>
      </w:pPr>
    </w:p>
    <w:p w14:paraId="1B2D3B34" w14:textId="77777777" w:rsidR="007934A7" w:rsidRPr="00310114" w:rsidRDefault="00000000" w:rsidP="0063167D">
      <w:pPr>
        <w:spacing w:after="120"/>
        <w:rPr>
          <w:sz w:val="28"/>
          <w:szCs w:val="28"/>
        </w:rPr>
      </w:pPr>
      <w:r w:rsidRPr="00310114">
        <w:rPr>
          <w:b/>
          <w:bCs/>
          <w:caps/>
          <w:color w:val="B8860B"/>
          <w:sz w:val="28"/>
          <w:szCs w:val="28"/>
        </w:rPr>
        <w:t xml:space="preserve">DAY </w:t>
      </w:r>
      <w:proofErr w:type="gramStart"/>
      <w:r w:rsidRPr="00310114">
        <w:rPr>
          <w:b/>
          <w:bCs/>
          <w:caps/>
          <w:color w:val="B8860B"/>
          <w:sz w:val="28"/>
          <w:szCs w:val="28"/>
        </w:rPr>
        <w:t>1  ·</w:t>
      </w:r>
      <w:proofErr w:type="gramEnd"/>
      <w:r w:rsidRPr="00310114">
        <w:rPr>
          <w:b/>
          <w:bCs/>
          <w:caps/>
          <w:color w:val="B8860B"/>
          <w:sz w:val="28"/>
          <w:szCs w:val="28"/>
        </w:rPr>
        <w:t xml:space="preserve">  2 Peter 1</w:t>
      </w:r>
    </w:p>
    <w:p w14:paraId="3144FAC8" w14:textId="77777777" w:rsidR="007934A7" w:rsidRPr="00310114" w:rsidRDefault="00000000" w:rsidP="0063167D">
      <w:pPr>
        <w:spacing w:after="120"/>
        <w:rPr>
          <w:sz w:val="28"/>
          <w:szCs w:val="28"/>
        </w:rPr>
      </w:pPr>
      <w:r w:rsidRPr="00310114">
        <w:rPr>
          <w:b/>
          <w:bCs/>
          <w:color w:val="1B3A6B"/>
          <w:sz w:val="28"/>
          <w:szCs w:val="28"/>
        </w:rPr>
        <w:t>Everything You Need for Life and Godliness</w:t>
      </w:r>
    </w:p>
    <w:p w14:paraId="3E5589AC" w14:textId="77777777" w:rsidR="007934A7" w:rsidRPr="00310114" w:rsidRDefault="007934A7" w:rsidP="0063167D">
      <w:pPr>
        <w:pBdr>
          <w:bottom w:val="single" w:sz="6" w:space="1" w:color="B8860B"/>
        </w:pBdr>
        <w:spacing w:after="120"/>
        <w:rPr>
          <w:sz w:val="28"/>
          <w:szCs w:val="28"/>
        </w:rPr>
      </w:pPr>
    </w:p>
    <w:p w14:paraId="728F5C1B" w14:textId="77777777" w:rsidR="007934A7" w:rsidRPr="00310114" w:rsidRDefault="00000000" w:rsidP="0063167D">
      <w:pPr>
        <w:spacing w:after="120"/>
        <w:rPr>
          <w:sz w:val="28"/>
          <w:szCs w:val="28"/>
        </w:rPr>
      </w:pPr>
      <w:r w:rsidRPr="00310114">
        <w:rPr>
          <w:b/>
          <w:bCs/>
          <w:caps/>
          <w:color w:val="1B3A6B"/>
          <w:sz w:val="28"/>
          <w:szCs w:val="28"/>
        </w:rPr>
        <w:t>Chapter Summary</w:t>
      </w:r>
    </w:p>
    <w:p w14:paraId="00CD62BC" w14:textId="77777777" w:rsidR="007934A7" w:rsidRPr="00310114" w:rsidRDefault="00000000" w:rsidP="0063167D">
      <w:pPr>
        <w:spacing w:after="120"/>
        <w:jc w:val="both"/>
        <w:rPr>
          <w:sz w:val="28"/>
          <w:szCs w:val="28"/>
        </w:rPr>
      </w:pPr>
      <w:r w:rsidRPr="00310114">
        <w:rPr>
          <w:sz w:val="28"/>
          <w:szCs w:val="28"/>
        </w:rPr>
        <w:t>Peter opens his second letter by establishing the magnificent starting point of the Christian life: God's divine power has already given believers everything required for life and godliness through the knowledge of Christ. Through His very great and precious promises, believers have been given the opportunity to participate in the divine nature and escape the world's corruption. From this foundation Peter constructs a ladder of virtues — faith, goodness, knowledge, self-control, perseverance, godliness, mutual affection, and love — and insists that growing in these qualities keeps a believer from being ineffective or unfruitful. He grounds these not in personal authority but in eyewitness testimony of Christ's transfiguration, and in the prophetic word confirmed by that experience, urging believers to pay attention to Scripture as a lamp shining in a dark place.</w:t>
      </w:r>
    </w:p>
    <w:p w14:paraId="62518190" w14:textId="77777777" w:rsidR="007934A7" w:rsidRPr="00310114" w:rsidRDefault="00000000" w:rsidP="0063167D">
      <w:pPr>
        <w:spacing w:after="120"/>
        <w:rPr>
          <w:sz w:val="28"/>
          <w:szCs w:val="28"/>
        </w:rPr>
      </w:pPr>
      <w:r w:rsidRPr="00310114">
        <w:rPr>
          <w:b/>
          <w:bCs/>
          <w:caps/>
          <w:color w:val="1B3A6B"/>
          <w:sz w:val="28"/>
          <w:szCs w:val="28"/>
        </w:rPr>
        <w:t>Key Verse</w:t>
      </w:r>
    </w:p>
    <w:p w14:paraId="6BE46527" w14:textId="77777777" w:rsidR="007934A7" w:rsidRPr="00310114" w:rsidRDefault="00000000" w:rsidP="0063167D">
      <w:pPr>
        <w:pBdr>
          <w:left w:val="single" w:sz="12" w:space="10" w:color="B8860B"/>
        </w:pBdr>
        <w:spacing w:after="120"/>
        <w:ind w:left="720" w:right="720"/>
        <w:rPr>
          <w:sz w:val="28"/>
          <w:szCs w:val="28"/>
        </w:rPr>
      </w:pPr>
      <w:r w:rsidRPr="00310114">
        <w:rPr>
          <w:rFonts w:eastAsia="Georgia"/>
          <w:i/>
          <w:iCs/>
          <w:sz w:val="28"/>
          <w:szCs w:val="28"/>
        </w:rPr>
        <w:t>"His divine power has given us everything we need for a godly life through our knowledge of him who called us by his own glory and goodness."</w:t>
      </w:r>
      <w:r w:rsidRPr="00310114">
        <w:rPr>
          <w:rFonts w:eastAsia="Georgia"/>
          <w:b/>
          <w:bCs/>
          <w:color w:val="1B3A6B"/>
          <w:sz w:val="28"/>
          <w:szCs w:val="28"/>
        </w:rPr>
        <w:t xml:space="preserve">  — 2 Peter 1:3</w:t>
      </w:r>
    </w:p>
    <w:p w14:paraId="3409676E" w14:textId="77777777" w:rsidR="007934A7" w:rsidRPr="00310114" w:rsidRDefault="00000000" w:rsidP="0063167D">
      <w:pPr>
        <w:spacing w:after="120"/>
        <w:rPr>
          <w:sz w:val="28"/>
          <w:szCs w:val="28"/>
        </w:rPr>
      </w:pPr>
      <w:r w:rsidRPr="00310114">
        <w:rPr>
          <w:b/>
          <w:bCs/>
          <w:caps/>
          <w:color w:val="1B3A6B"/>
          <w:sz w:val="28"/>
          <w:szCs w:val="28"/>
        </w:rPr>
        <w:t>Devotional Reflection</w:t>
      </w:r>
    </w:p>
    <w:p w14:paraId="67D1ADC4" w14:textId="77777777" w:rsidR="007934A7" w:rsidRPr="00310114" w:rsidRDefault="00000000" w:rsidP="0063167D">
      <w:pPr>
        <w:spacing w:after="120"/>
        <w:jc w:val="both"/>
        <w:rPr>
          <w:sz w:val="28"/>
          <w:szCs w:val="28"/>
        </w:rPr>
      </w:pPr>
      <w:r w:rsidRPr="00310114">
        <w:rPr>
          <w:sz w:val="28"/>
          <w:szCs w:val="28"/>
        </w:rPr>
        <w:t>The opening of 2 Peter contains one of the most comprehensive statements of Christian sufficiency in all of Scripture. "Everything we need" — not most things, not a head start, but everything. Peter is addressing people who might be tempted to look elsewhere for what they need to live faithfully: to additional religious practices, to spiritual experiences beyond Christ, to the novel teachings that false teachers were already peddling. His answer is both simple and staggering: you already have it.</w:t>
      </w:r>
    </w:p>
    <w:p w14:paraId="72042AFE" w14:textId="77777777" w:rsidR="007934A7" w:rsidRPr="00310114" w:rsidRDefault="00000000" w:rsidP="0063167D">
      <w:pPr>
        <w:spacing w:after="120"/>
        <w:jc w:val="both"/>
        <w:rPr>
          <w:sz w:val="28"/>
          <w:szCs w:val="28"/>
        </w:rPr>
      </w:pPr>
      <w:r w:rsidRPr="00310114">
        <w:rPr>
          <w:sz w:val="28"/>
          <w:szCs w:val="28"/>
        </w:rPr>
        <w:t>This "everything" comes through the knowledge of Him. The Greek word for knowledge here (</w:t>
      </w:r>
      <w:proofErr w:type="spellStart"/>
      <w:r w:rsidRPr="00310114">
        <w:rPr>
          <w:sz w:val="28"/>
          <w:szCs w:val="28"/>
        </w:rPr>
        <w:t>epignosis</w:t>
      </w:r>
      <w:proofErr w:type="spellEnd"/>
      <w:r w:rsidRPr="00310114">
        <w:rPr>
          <w:sz w:val="28"/>
          <w:szCs w:val="28"/>
        </w:rPr>
        <w:t>) implies a deep, relational knowing — not mere intellectual acquaintance. The more intimately we know Christ, the more access we have to the life and power that belong to Him. This is not a formula to master but a relationship to deepen.</w:t>
      </w:r>
    </w:p>
    <w:p w14:paraId="24F2369B" w14:textId="77777777" w:rsidR="007934A7" w:rsidRPr="00310114" w:rsidRDefault="00000000" w:rsidP="0063167D">
      <w:pPr>
        <w:spacing w:after="120"/>
        <w:jc w:val="both"/>
        <w:rPr>
          <w:sz w:val="28"/>
          <w:szCs w:val="28"/>
        </w:rPr>
      </w:pPr>
      <w:r w:rsidRPr="00310114">
        <w:rPr>
          <w:sz w:val="28"/>
          <w:szCs w:val="28"/>
        </w:rPr>
        <w:t xml:space="preserve">The ladder of virtues in verses 5–7 is often read as a list of personal achievements to pursue. But notice the starting point: "For this very reason" </w:t>
      </w:r>
      <w:r w:rsidRPr="00310114">
        <w:rPr>
          <w:sz w:val="28"/>
          <w:szCs w:val="28"/>
        </w:rPr>
        <w:lastRenderedPageBreak/>
        <w:t>— because you already have divine power and precious promises — "make every effort." The virtues are not the foundation; they are the fruit. You are not striving to earn God's favor; you are responding to the grace already given.</w:t>
      </w:r>
    </w:p>
    <w:p w14:paraId="7B25942C" w14:textId="77777777" w:rsidR="007934A7" w:rsidRPr="00310114" w:rsidRDefault="00000000" w:rsidP="0063167D">
      <w:pPr>
        <w:spacing w:after="120"/>
        <w:jc w:val="both"/>
        <w:rPr>
          <w:sz w:val="28"/>
          <w:szCs w:val="28"/>
        </w:rPr>
      </w:pPr>
      <w:r w:rsidRPr="00310114">
        <w:rPr>
          <w:sz w:val="28"/>
          <w:szCs w:val="28"/>
        </w:rPr>
        <w:t>The chapter ends with a profound claim about Scripture: prophecy never came from human initiative, but from people carried along by the Holy Spirit. The Word you hold in your hands is not merely human wisdom — it is the living breath of God's own communication to you. Pay attention to it. It is a lamp in a dark place, and the darkness is real.</w:t>
      </w:r>
    </w:p>
    <w:p w14:paraId="6BB26134" w14:textId="77777777" w:rsidR="007934A7" w:rsidRPr="00310114" w:rsidRDefault="00000000" w:rsidP="0063167D">
      <w:pPr>
        <w:spacing w:after="120"/>
        <w:rPr>
          <w:sz w:val="28"/>
          <w:szCs w:val="28"/>
        </w:rPr>
      </w:pPr>
      <w:r w:rsidRPr="00310114">
        <w:rPr>
          <w:b/>
          <w:bCs/>
          <w:caps/>
          <w:color w:val="1B3A6B"/>
          <w:sz w:val="28"/>
          <w:szCs w:val="28"/>
        </w:rPr>
        <w:t>Prayer</w:t>
      </w:r>
    </w:p>
    <w:p w14:paraId="35480672" w14:textId="77777777" w:rsidR="007934A7" w:rsidRPr="00310114" w:rsidRDefault="007934A7" w:rsidP="0063167D">
      <w:pPr>
        <w:pBdr>
          <w:left w:val="single" w:sz="12" w:space="10" w:color="1B3A6B"/>
        </w:pBdr>
        <w:spacing w:after="120"/>
        <w:ind w:left="360" w:right="360"/>
        <w:rPr>
          <w:sz w:val="28"/>
          <w:szCs w:val="28"/>
        </w:rPr>
      </w:pPr>
    </w:p>
    <w:p w14:paraId="272C1550" w14:textId="77777777" w:rsidR="007934A7" w:rsidRPr="00310114" w:rsidRDefault="00000000" w:rsidP="0063167D">
      <w:pPr>
        <w:spacing w:after="120"/>
        <w:ind w:left="360" w:right="360"/>
        <w:jc w:val="both"/>
        <w:rPr>
          <w:sz w:val="28"/>
          <w:szCs w:val="28"/>
        </w:rPr>
      </w:pPr>
      <w:r w:rsidRPr="00310114">
        <w:rPr>
          <w:rFonts w:eastAsia="Georgia"/>
          <w:i/>
          <w:iCs/>
          <w:color w:val="555555"/>
          <w:sz w:val="28"/>
          <w:szCs w:val="28"/>
        </w:rPr>
        <w:t xml:space="preserve">Lord, forgive me for the times I have looked past what You have already given me, as though Your provision were insufficient for my situation. Today I rest in the reality that </w:t>
      </w:r>
      <w:proofErr w:type="gramStart"/>
      <w:r w:rsidRPr="00310114">
        <w:rPr>
          <w:rFonts w:eastAsia="Georgia"/>
          <w:i/>
          <w:iCs/>
          <w:color w:val="555555"/>
          <w:sz w:val="28"/>
          <w:szCs w:val="28"/>
        </w:rPr>
        <w:t>Your</w:t>
      </w:r>
      <w:proofErr w:type="gramEnd"/>
      <w:r w:rsidRPr="00310114">
        <w:rPr>
          <w:rFonts w:eastAsia="Georgia"/>
          <w:i/>
          <w:iCs/>
          <w:color w:val="555555"/>
          <w:sz w:val="28"/>
          <w:szCs w:val="28"/>
        </w:rPr>
        <w:t xml:space="preserve"> divine power has given me everything I need — not someday, but now. Help me grow in the knowledge of </w:t>
      </w:r>
      <w:proofErr w:type="gramStart"/>
      <w:r w:rsidRPr="00310114">
        <w:rPr>
          <w:rFonts w:eastAsia="Georgia"/>
          <w:i/>
          <w:iCs/>
          <w:color w:val="555555"/>
          <w:sz w:val="28"/>
          <w:szCs w:val="28"/>
        </w:rPr>
        <w:t>You, and</w:t>
      </w:r>
      <w:proofErr w:type="gramEnd"/>
      <w:r w:rsidRPr="00310114">
        <w:rPr>
          <w:rFonts w:eastAsia="Georgia"/>
          <w:i/>
          <w:iCs/>
          <w:color w:val="555555"/>
          <w:sz w:val="28"/>
          <w:szCs w:val="28"/>
        </w:rPr>
        <w:t xml:space="preserve"> let that knowledge produce the fruit of a transformed character. Thank You for the precious promises that anchor my life and the Word that lights my path. Amen.</w:t>
      </w:r>
    </w:p>
    <w:p w14:paraId="613A65FE" w14:textId="77777777" w:rsidR="007934A7" w:rsidRPr="00310114" w:rsidRDefault="007934A7" w:rsidP="0063167D">
      <w:pPr>
        <w:pageBreakBefore/>
        <w:spacing w:after="120"/>
        <w:rPr>
          <w:sz w:val="28"/>
          <w:szCs w:val="28"/>
        </w:rPr>
      </w:pPr>
    </w:p>
    <w:p w14:paraId="1867A980" w14:textId="77777777" w:rsidR="007934A7" w:rsidRPr="00310114" w:rsidRDefault="00000000" w:rsidP="0063167D">
      <w:pPr>
        <w:spacing w:after="120"/>
        <w:rPr>
          <w:sz w:val="28"/>
          <w:szCs w:val="28"/>
        </w:rPr>
      </w:pPr>
      <w:r w:rsidRPr="00310114">
        <w:rPr>
          <w:b/>
          <w:bCs/>
          <w:caps/>
          <w:color w:val="B8860B"/>
          <w:sz w:val="28"/>
          <w:szCs w:val="28"/>
        </w:rPr>
        <w:t xml:space="preserve">DAY </w:t>
      </w:r>
      <w:proofErr w:type="gramStart"/>
      <w:r w:rsidRPr="00310114">
        <w:rPr>
          <w:b/>
          <w:bCs/>
          <w:caps/>
          <w:color w:val="B8860B"/>
          <w:sz w:val="28"/>
          <w:szCs w:val="28"/>
        </w:rPr>
        <w:t>2  ·</w:t>
      </w:r>
      <w:proofErr w:type="gramEnd"/>
      <w:r w:rsidRPr="00310114">
        <w:rPr>
          <w:b/>
          <w:bCs/>
          <w:caps/>
          <w:color w:val="B8860B"/>
          <w:sz w:val="28"/>
          <w:szCs w:val="28"/>
        </w:rPr>
        <w:t xml:space="preserve">  2 Peter 2</w:t>
      </w:r>
    </w:p>
    <w:p w14:paraId="5BDE6060" w14:textId="77777777" w:rsidR="007934A7" w:rsidRPr="00310114" w:rsidRDefault="00000000" w:rsidP="0063167D">
      <w:pPr>
        <w:spacing w:after="120"/>
        <w:rPr>
          <w:sz w:val="28"/>
          <w:szCs w:val="28"/>
        </w:rPr>
      </w:pPr>
      <w:r w:rsidRPr="00310114">
        <w:rPr>
          <w:b/>
          <w:bCs/>
          <w:color w:val="1B3A6B"/>
          <w:sz w:val="28"/>
          <w:szCs w:val="28"/>
        </w:rPr>
        <w:t>False Teachers: The Gravity of Deception</w:t>
      </w:r>
    </w:p>
    <w:p w14:paraId="7D242AA6" w14:textId="77777777" w:rsidR="007934A7" w:rsidRPr="00310114" w:rsidRDefault="007934A7" w:rsidP="0063167D">
      <w:pPr>
        <w:pBdr>
          <w:bottom w:val="single" w:sz="6" w:space="1" w:color="B8860B"/>
        </w:pBdr>
        <w:spacing w:after="120"/>
        <w:rPr>
          <w:sz w:val="28"/>
          <w:szCs w:val="28"/>
        </w:rPr>
      </w:pPr>
    </w:p>
    <w:p w14:paraId="6F851218" w14:textId="77777777" w:rsidR="007934A7" w:rsidRPr="00310114" w:rsidRDefault="00000000" w:rsidP="0063167D">
      <w:pPr>
        <w:spacing w:after="120"/>
        <w:rPr>
          <w:sz w:val="28"/>
          <w:szCs w:val="28"/>
        </w:rPr>
      </w:pPr>
      <w:r w:rsidRPr="00310114">
        <w:rPr>
          <w:b/>
          <w:bCs/>
          <w:caps/>
          <w:color w:val="1B3A6B"/>
          <w:sz w:val="28"/>
          <w:szCs w:val="28"/>
        </w:rPr>
        <w:t>Chapter Summary</w:t>
      </w:r>
    </w:p>
    <w:p w14:paraId="5F142338" w14:textId="77777777" w:rsidR="007934A7" w:rsidRPr="00310114" w:rsidRDefault="00000000" w:rsidP="0063167D">
      <w:pPr>
        <w:spacing w:after="120"/>
        <w:jc w:val="both"/>
        <w:rPr>
          <w:sz w:val="28"/>
          <w:szCs w:val="28"/>
        </w:rPr>
      </w:pPr>
      <w:r w:rsidRPr="00310114">
        <w:rPr>
          <w:sz w:val="28"/>
          <w:szCs w:val="28"/>
        </w:rPr>
        <w:t>Chapter two takes a sharp turn toward warning. Peter prophesies — and describes as if already present — false teachers who will secretly introduce destructive heresies, denying the Master who bought them. He warns that many will follow their shameful ways, causing the way of truth to be maligned. Peter uses three powerful examples from the Old Testament to establish that God knows how to rescue the godly while reserving the unrighteous for punishment: the fallen angels, the world of Noah, and the cities of Sodom and Gomorrah. He offers Lot as an example of a righteous man tormented by the depraved conduct around him. Peter then paints a vivid portrait of the false teachers themselves — bold, arrogant, sexually licentious, greedy, contemptuous of authority — and condemns them in the strongest terms. The chapter closes with the haunting image of those who were once apparently delivered but returned to the mire: it would have been better for them never to have known the way of righteousness.</w:t>
      </w:r>
    </w:p>
    <w:p w14:paraId="229808F7" w14:textId="77777777" w:rsidR="007934A7" w:rsidRPr="00310114" w:rsidRDefault="00000000" w:rsidP="0063167D">
      <w:pPr>
        <w:spacing w:after="120"/>
        <w:rPr>
          <w:sz w:val="28"/>
          <w:szCs w:val="28"/>
        </w:rPr>
      </w:pPr>
      <w:r w:rsidRPr="00310114">
        <w:rPr>
          <w:b/>
          <w:bCs/>
          <w:caps/>
          <w:color w:val="1B3A6B"/>
          <w:sz w:val="28"/>
          <w:szCs w:val="28"/>
        </w:rPr>
        <w:t>Key Verse</w:t>
      </w:r>
    </w:p>
    <w:p w14:paraId="3D9CBB9B" w14:textId="77777777" w:rsidR="007934A7" w:rsidRPr="00310114" w:rsidRDefault="00000000" w:rsidP="0063167D">
      <w:pPr>
        <w:pBdr>
          <w:left w:val="single" w:sz="12" w:space="10" w:color="B8860B"/>
        </w:pBdr>
        <w:spacing w:after="120"/>
        <w:ind w:left="720" w:right="720"/>
        <w:rPr>
          <w:sz w:val="28"/>
          <w:szCs w:val="28"/>
        </w:rPr>
      </w:pPr>
      <w:r w:rsidRPr="00310114">
        <w:rPr>
          <w:rFonts w:eastAsia="Georgia"/>
          <w:i/>
          <w:iCs/>
          <w:sz w:val="28"/>
          <w:szCs w:val="28"/>
        </w:rPr>
        <w:t xml:space="preserve">"For if God did not spare angels when they </w:t>
      </w:r>
      <w:proofErr w:type="gramStart"/>
      <w:r w:rsidRPr="00310114">
        <w:rPr>
          <w:rFonts w:eastAsia="Georgia"/>
          <w:i/>
          <w:iCs/>
          <w:sz w:val="28"/>
          <w:szCs w:val="28"/>
        </w:rPr>
        <w:t>sinned, but</w:t>
      </w:r>
      <w:proofErr w:type="gramEnd"/>
      <w:r w:rsidRPr="00310114">
        <w:rPr>
          <w:rFonts w:eastAsia="Georgia"/>
          <w:i/>
          <w:iCs/>
          <w:sz w:val="28"/>
          <w:szCs w:val="28"/>
        </w:rPr>
        <w:t xml:space="preserve"> sent them to hell... then the Lord knows how to rescue the godly from trials and to hold the unrighteous for punishment on the day of judgment."</w:t>
      </w:r>
      <w:r w:rsidRPr="00310114">
        <w:rPr>
          <w:rFonts w:eastAsia="Georgia"/>
          <w:b/>
          <w:bCs/>
          <w:color w:val="1B3A6B"/>
          <w:sz w:val="28"/>
          <w:szCs w:val="28"/>
        </w:rPr>
        <w:t xml:space="preserve">  — 2 Peter 2:4, 9</w:t>
      </w:r>
    </w:p>
    <w:p w14:paraId="40D5F4E9" w14:textId="77777777" w:rsidR="007934A7" w:rsidRPr="00310114" w:rsidRDefault="00000000" w:rsidP="0063167D">
      <w:pPr>
        <w:spacing w:after="120"/>
        <w:rPr>
          <w:sz w:val="28"/>
          <w:szCs w:val="28"/>
        </w:rPr>
      </w:pPr>
      <w:r w:rsidRPr="00310114">
        <w:rPr>
          <w:b/>
          <w:bCs/>
          <w:caps/>
          <w:color w:val="1B3A6B"/>
          <w:sz w:val="28"/>
          <w:szCs w:val="28"/>
        </w:rPr>
        <w:t>Devotional Reflection</w:t>
      </w:r>
    </w:p>
    <w:p w14:paraId="6B21730C" w14:textId="77777777" w:rsidR="007934A7" w:rsidRPr="00310114" w:rsidRDefault="00000000" w:rsidP="0063167D">
      <w:pPr>
        <w:spacing w:after="120"/>
        <w:jc w:val="both"/>
        <w:rPr>
          <w:sz w:val="28"/>
          <w:szCs w:val="28"/>
        </w:rPr>
      </w:pPr>
      <w:r w:rsidRPr="00310114">
        <w:rPr>
          <w:sz w:val="28"/>
          <w:szCs w:val="28"/>
        </w:rPr>
        <w:t>Chapter two is one of the most uncomfortable in the New Testament, and that discomfort is entirely intentional. Peter does not write here to entertain or to construct an abstract theology of evil. He writes because real people in real communities were being seduced by teachers who "promised freedom while they themselves were slaves of depravity."</w:t>
      </w:r>
    </w:p>
    <w:p w14:paraId="7D477C7B" w14:textId="77777777" w:rsidR="007934A7" w:rsidRPr="00310114" w:rsidRDefault="00000000" w:rsidP="0063167D">
      <w:pPr>
        <w:spacing w:after="120"/>
        <w:jc w:val="both"/>
        <w:rPr>
          <w:sz w:val="28"/>
          <w:szCs w:val="28"/>
        </w:rPr>
      </w:pPr>
      <w:r w:rsidRPr="00310114">
        <w:rPr>
          <w:sz w:val="28"/>
          <w:szCs w:val="28"/>
        </w:rPr>
        <w:t>The three Old Testament examples are not random. They establish a pattern: God does not ignore injustice. The angels fell — and are held. The world of Noah was flooded — and eight souls were saved. Sodom and Gomorrah were reduced to ashes — and Lot was rescued. The double logic of divine judgment is this: no sin goes ultimately unaddressed, and no genuinely righteous person is abandoned.</w:t>
      </w:r>
    </w:p>
    <w:p w14:paraId="3A7F74E4" w14:textId="77777777" w:rsidR="007934A7" w:rsidRPr="00310114" w:rsidRDefault="00000000" w:rsidP="0063167D">
      <w:pPr>
        <w:spacing w:after="120"/>
        <w:jc w:val="both"/>
        <w:rPr>
          <w:sz w:val="28"/>
          <w:szCs w:val="28"/>
        </w:rPr>
      </w:pPr>
      <w:r w:rsidRPr="00310114">
        <w:rPr>
          <w:sz w:val="28"/>
          <w:szCs w:val="28"/>
        </w:rPr>
        <w:lastRenderedPageBreak/>
        <w:t>Notice the description of Lot: "that righteous man, living among them day after day, was tormented in his righteous soul by the lawless deeds he saw and heard." This is pastoral and honest. Living faithfully in a corrupt culture is torment. It costs something to maintain integrity in an environment that celebrates vice. Peter does not minimize that cost — he validates it. And he assures us that God saw Lot's distress then, and He sees ours now.</w:t>
      </w:r>
    </w:p>
    <w:p w14:paraId="46B4328F" w14:textId="77777777" w:rsidR="007934A7" w:rsidRPr="00310114" w:rsidRDefault="00000000" w:rsidP="0063167D">
      <w:pPr>
        <w:spacing w:after="120"/>
        <w:jc w:val="both"/>
        <w:rPr>
          <w:sz w:val="28"/>
          <w:szCs w:val="28"/>
        </w:rPr>
      </w:pPr>
      <w:r w:rsidRPr="00310114">
        <w:rPr>
          <w:sz w:val="28"/>
          <w:szCs w:val="28"/>
        </w:rPr>
        <w:t>The closing image of the false teachers — a dog returning to its vomit, a washed pig returning to the mud — is jarring. Peter intends it to be. The point is not to be harsh for harshness's sake, but to drive home the profound tragedy of those who turn away from truth they once knew. The gravity of apostasy is meant to provoke not contempt but grief — and careful vigilance about our own roots.</w:t>
      </w:r>
    </w:p>
    <w:p w14:paraId="0A0468BA" w14:textId="77777777" w:rsidR="007934A7" w:rsidRPr="00310114" w:rsidRDefault="00000000" w:rsidP="0063167D">
      <w:pPr>
        <w:spacing w:after="120"/>
        <w:rPr>
          <w:sz w:val="28"/>
          <w:szCs w:val="28"/>
        </w:rPr>
      </w:pPr>
      <w:r w:rsidRPr="00310114">
        <w:rPr>
          <w:b/>
          <w:bCs/>
          <w:caps/>
          <w:color w:val="1B3A6B"/>
          <w:sz w:val="28"/>
          <w:szCs w:val="28"/>
        </w:rPr>
        <w:t>Prayer</w:t>
      </w:r>
    </w:p>
    <w:p w14:paraId="663253B3" w14:textId="77777777" w:rsidR="007934A7" w:rsidRPr="00310114" w:rsidRDefault="007934A7" w:rsidP="0063167D">
      <w:pPr>
        <w:pBdr>
          <w:left w:val="single" w:sz="12" w:space="10" w:color="1B3A6B"/>
        </w:pBdr>
        <w:spacing w:after="120"/>
        <w:ind w:left="360" w:right="360"/>
        <w:rPr>
          <w:sz w:val="28"/>
          <w:szCs w:val="28"/>
        </w:rPr>
      </w:pPr>
    </w:p>
    <w:p w14:paraId="33C1F9B5" w14:textId="77777777" w:rsidR="007934A7" w:rsidRPr="00310114" w:rsidRDefault="00000000" w:rsidP="0063167D">
      <w:pPr>
        <w:spacing w:after="120"/>
        <w:ind w:left="360" w:right="360"/>
        <w:jc w:val="both"/>
        <w:rPr>
          <w:sz w:val="28"/>
          <w:szCs w:val="28"/>
        </w:rPr>
      </w:pPr>
      <w:r w:rsidRPr="00310114">
        <w:rPr>
          <w:rFonts w:eastAsia="Georgia"/>
          <w:i/>
          <w:iCs/>
          <w:color w:val="555555"/>
          <w:sz w:val="28"/>
          <w:szCs w:val="28"/>
        </w:rPr>
        <w:t>Father, give me discernment to recognize teaching that contradicts Your Word, no matter how attractively it is packaged. Guard me from the seduction of freedom that is really slavery. I thank You that You are just — that evil does not win in the end. And I thank You that You know how to rescue the godly. Be my rescuer when the culture around me presses hard against faith. Keep me rooted in the truth. Amen.</w:t>
      </w:r>
    </w:p>
    <w:p w14:paraId="33955C03" w14:textId="77777777" w:rsidR="007934A7" w:rsidRPr="00310114" w:rsidRDefault="007934A7" w:rsidP="0063167D">
      <w:pPr>
        <w:pageBreakBefore/>
        <w:spacing w:after="120"/>
        <w:rPr>
          <w:sz w:val="28"/>
          <w:szCs w:val="28"/>
        </w:rPr>
      </w:pPr>
    </w:p>
    <w:p w14:paraId="03F7AEF8" w14:textId="77777777" w:rsidR="007934A7" w:rsidRPr="00310114" w:rsidRDefault="00000000" w:rsidP="0063167D">
      <w:pPr>
        <w:spacing w:after="120"/>
        <w:rPr>
          <w:sz w:val="28"/>
          <w:szCs w:val="28"/>
        </w:rPr>
      </w:pPr>
      <w:r w:rsidRPr="00310114">
        <w:rPr>
          <w:b/>
          <w:bCs/>
          <w:caps/>
          <w:color w:val="B8860B"/>
          <w:sz w:val="28"/>
          <w:szCs w:val="28"/>
        </w:rPr>
        <w:t xml:space="preserve">DAY </w:t>
      </w:r>
      <w:proofErr w:type="gramStart"/>
      <w:r w:rsidRPr="00310114">
        <w:rPr>
          <w:b/>
          <w:bCs/>
          <w:caps/>
          <w:color w:val="B8860B"/>
          <w:sz w:val="28"/>
          <w:szCs w:val="28"/>
        </w:rPr>
        <w:t>3  ·</w:t>
      </w:r>
      <w:proofErr w:type="gramEnd"/>
      <w:r w:rsidRPr="00310114">
        <w:rPr>
          <w:b/>
          <w:bCs/>
          <w:caps/>
          <w:color w:val="B8860B"/>
          <w:sz w:val="28"/>
          <w:szCs w:val="28"/>
        </w:rPr>
        <w:t xml:space="preserve">  2 Peter 3</w:t>
      </w:r>
    </w:p>
    <w:p w14:paraId="50000555" w14:textId="77777777" w:rsidR="007934A7" w:rsidRPr="00310114" w:rsidRDefault="00000000" w:rsidP="0063167D">
      <w:pPr>
        <w:spacing w:after="120"/>
        <w:rPr>
          <w:sz w:val="28"/>
          <w:szCs w:val="28"/>
        </w:rPr>
      </w:pPr>
      <w:r w:rsidRPr="00310114">
        <w:rPr>
          <w:b/>
          <w:bCs/>
          <w:color w:val="1B3A6B"/>
          <w:sz w:val="28"/>
          <w:szCs w:val="28"/>
        </w:rPr>
        <w:t>The Day That Is Coming and the Life to Live Now</w:t>
      </w:r>
    </w:p>
    <w:p w14:paraId="2BD97249" w14:textId="77777777" w:rsidR="007934A7" w:rsidRPr="00310114" w:rsidRDefault="007934A7" w:rsidP="0063167D">
      <w:pPr>
        <w:pBdr>
          <w:bottom w:val="single" w:sz="6" w:space="1" w:color="B8860B"/>
        </w:pBdr>
        <w:spacing w:after="120"/>
        <w:rPr>
          <w:sz w:val="28"/>
          <w:szCs w:val="28"/>
        </w:rPr>
      </w:pPr>
    </w:p>
    <w:p w14:paraId="50021D48" w14:textId="77777777" w:rsidR="007934A7" w:rsidRPr="00310114" w:rsidRDefault="00000000" w:rsidP="0063167D">
      <w:pPr>
        <w:spacing w:after="120"/>
        <w:rPr>
          <w:sz w:val="28"/>
          <w:szCs w:val="28"/>
        </w:rPr>
      </w:pPr>
      <w:r w:rsidRPr="00310114">
        <w:rPr>
          <w:b/>
          <w:bCs/>
          <w:caps/>
          <w:color w:val="1B3A6B"/>
          <w:sz w:val="28"/>
          <w:szCs w:val="28"/>
        </w:rPr>
        <w:t>Chapter Summary</w:t>
      </w:r>
    </w:p>
    <w:p w14:paraId="7C2A26EC" w14:textId="77777777" w:rsidR="007934A7" w:rsidRPr="00310114" w:rsidRDefault="00000000" w:rsidP="0063167D">
      <w:pPr>
        <w:spacing w:after="120"/>
        <w:jc w:val="both"/>
        <w:rPr>
          <w:sz w:val="28"/>
          <w:szCs w:val="28"/>
        </w:rPr>
      </w:pPr>
      <w:r w:rsidRPr="00310114">
        <w:rPr>
          <w:sz w:val="28"/>
          <w:szCs w:val="28"/>
        </w:rPr>
        <w:t>Peter closes his letter by addressing scoffers who will mock the promise of Christ's return, arguing that since nothing has changed, nothing will change. Peter counters with two powerful truths: God's perspective on time is radically different from ours (a day is like a thousand years), and the apparent delay is not negligence but patience — God's desire that none should perish. When the Day of the Lord does come, it will come suddenly and decisively; the heavens and earth will be dissolved with fire, and a new heaven and new earth — the home of righteousness — will be established. This eschatological certainty is not meant to produce passive waiting but active, intentional living: what kind of people should we be? Holy and godly, at peace, spotless and blameless. Peter closes by commending Paul's letters and urging his readers to grow in the grace and knowledge of Jesus Christ.</w:t>
      </w:r>
    </w:p>
    <w:p w14:paraId="78242EC8" w14:textId="77777777" w:rsidR="007934A7" w:rsidRPr="00310114" w:rsidRDefault="00000000" w:rsidP="0063167D">
      <w:pPr>
        <w:spacing w:after="120"/>
        <w:rPr>
          <w:sz w:val="28"/>
          <w:szCs w:val="28"/>
        </w:rPr>
      </w:pPr>
      <w:r w:rsidRPr="00310114">
        <w:rPr>
          <w:b/>
          <w:bCs/>
          <w:caps/>
          <w:color w:val="1B3A6B"/>
          <w:sz w:val="28"/>
          <w:szCs w:val="28"/>
        </w:rPr>
        <w:t>Key Verse</w:t>
      </w:r>
    </w:p>
    <w:p w14:paraId="1F23A306" w14:textId="77777777" w:rsidR="007934A7" w:rsidRPr="00310114" w:rsidRDefault="00000000" w:rsidP="0063167D">
      <w:pPr>
        <w:pBdr>
          <w:left w:val="single" w:sz="12" w:space="10" w:color="B8860B"/>
        </w:pBdr>
        <w:spacing w:after="120"/>
        <w:ind w:left="720" w:right="720"/>
        <w:rPr>
          <w:sz w:val="28"/>
          <w:szCs w:val="28"/>
        </w:rPr>
      </w:pPr>
      <w:r w:rsidRPr="00310114">
        <w:rPr>
          <w:rFonts w:eastAsia="Georgia"/>
          <w:i/>
          <w:iCs/>
          <w:sz w:val="28"/>
          <w:szCs w:val="28"/>
        </w:rPr>
        <w:t>"But in keeping with his promise we are looking forward to a new heaven and a new earth, where righteousness dwells."</w:t>
      </w:r>
      <w:r w:rsidRPr="00310114">
        <w:rPr>
          <w:rFonts w:eastAsia="Georgia"/>
          <w:b/>
          <w:bCs/>
          <w:color w:val="1B3A6B"/>
          <w:sz w:val="28"/>
          <w:szCs w:val="28"/>
        </w:rPr>
        <w:t xml:space="preserve">  — 2 Peter 3:13</w:t>
      </w:r>
    </w:p>
    <w:p w14:paraId="3531D41A" w14:textId="77777777" w:rsidR="007934A7" w:rsidRPr="00310114" w:rsidRDefault="00000000" w:rsidP="0063167D">
      <w:pPr>
        <w:spacing w:after="120"/>
        <w:rPr>
          <w:sz w:val="28"/>
          <w:szCs w:val="28"/>
        </w:rPr>
      </w:pPr>
      <w:r w:rsidRPr="00310114">
        <w:rPr>
          <w:b/>
          <w:bCs/>
          <w:caps/>
          <w:color w:val="1B3A6B"/>
          <w:sz w:val="28"/>
          <w:szCs w:val="28"/>
        </w:rPr>
        <w:t>Devotional Reflection</w:t>
      </w:r>
    </w:p>
    <w:p w14:paraId="53A2C8C1" w14:textId="77777777" w:rsidR="007934A7" w:rsidRPr="00310114" w:rsidRDefault="00000000" w:rsidP="0063167D">
      <w:pPr>
        <w:spacing w:after="120"/>
        <w:jc w:val="both"/>
        <w:rPr>
          <w:sz w:val="28"/>
          <w:szCs w:val="28"/>
        </w:rPr>
      </w:pPr>
      <w:r w:rsidRPr="00310114">
        <w:rPr>
          <w:sz w:val="28"/>
          <w:szCs w:val="28"/>
        </w:rPr>
        <w:t>The great mockery Peter anticipates — "Where is this 'coming' he promised?" — did not die with the first-century scoffers. It is alive and well today, voiced with updated sophistication but the same essential skepticism. The argument is from uniformity: the world runs as it always has, natural processes continue undisturbed, and therefore the idea of a divine interruption is naive fantasy.</w:t>
      </w:r>
    </w:p>
    <w:p w14:paraId="26FC6FC1" w14:textId="77777777" w:rsidR="007934A7" w:rsidRPr="00310114" w:rsidRDefault="00000000" w:rsidP="0063167D">
      <w:pPr>
        <w:spacing w:after="120"/>
        <w:jc w:val="both"/>
        <w:rPr>
          <w:sz w:val="28"/>
          <w:szCs w:val="28"/>
        </w:rPr>
      </w:pPr>
      <w:r w:rsidRPr="00310114">
        <w:rPr>
          <w:sz w:val="28"/>
          <w:szCs w:val="28"/>
        </w:rPr>
        <w:t>Peter's rebuttal is twofold and devastating. First, the skeptics are "deliberately forgetting" — this is not ignorance but chosen amnesia. The world was not always as it is; it was created and it was flooded. The God who acted decisively in history can and will act again. Second, the framework of time they are applying is the wrong one. God is not subject to the same experience of duration that we are. His "delay" is not an empty delay — it is loaded with purpose: the salvation of people who have not yet come to faith.</w:t>
      </w:r>
    </w:p>
    <w:p w14:paraId="3D57F836" w14:textId="77777777" w:rsidR="007934A7" w:rsidRPr="00310114" w:rsidRDefault="00000000" w:rsidP="0063167D">
      <w:pPr>
        <w:spacing w:after="120"/>
        <w:jc w:val="both"/>
        <w:rPr>
          <w:sz w:val="28"/>
          <w:szCs w:val="28"/>
        </w:rPr>
      </w:pPr>
      <w:r w:rsidRPr="00310114">
        <w:rPr>
          <w:sz w:val="28"/>
          <w:szCs w:val="28"/>
        </w:rPr>
        <w:lastRenderedPageBreak/>
        <w:t>The phrase "where righteousness dwells" in verse 13 is breathtaking. The new heaven and new earth are not merely pleasant environments — they are defined by their moral character. Righteousness is their permanent resident. For those of us who live in a world where injustice is endemic and moral decay seems irreversible, this promise is not escapism — it is the most realistic assessment of where history is heading.</w:t>
      </w:r>
    </w:p>
    <w:p w14:paraId="72D9F2D3" w14:textId="77777777" w:rsidR="007934A7" w:rsidRPr="00310114" w:rsidRDefault="00000000" w:rsidP="0063167D">
      <w:pPr>
        <w:spacing w:after="120"/>
        <w:jc w:val="both"/>
        <w:rPr>
          <w:sz w:val="28"/>
          <w:szCs w:val="28"/>
        </w:rPr>
      </w:pPr>
      <w:r w:rsidRPr="00310114">
        <w:rPr>
          <w:sz w:val="28"/>
          <w:szCs w:val="28"/>
        </w:rPr>
        <w:t xml:space="preserve">And </w:t>
      </w:r>
      <w:proofErr w:type="gramStart"/>
      <w:r w:rsidRPr="00310114">
        <w:rPr>
          <w:sz w:val="28"/>
          <w:szCs w:val="28"/>
        </w:rPr>
        <w:t>so</w:t>
      </w:r>
      <w:proofErr w:type="gramEnd"/>
      <w:r w:rsidRPr="00310114">
        <w:rPr>
          <w:sz w:val="28"/>
          <w:szCs w:val="28"/>
        </w:rPr>
        <w:t xml:space="preserve"> the final question is not "will it happen?" but "who should I be in light of it?" Peter's answer: holy, godly, at peace, spotless, blameless, and growing. The end of the world, rightly understood, is not a reason for fear but a summons to seriousness and hope.</w:t>
      </w:r>
    </w:p>
    <w:p w14:paraId="2E45863C" w14:textId="77777777" w:rsidR="007934A7" w:rsidRPr="00310114" w:rsidRDefault="00000000" w:rsidP="0063167D">
      <w:pPr>
        <w:spacing w:after="120"/>
        <w:rPr>
          <w:sz w:val="28"/>
          <w:szCs w:val="28"/>
        </w:rPr>
      </w:pPr>
      <w:r w:rsidRPr="00310114">
        <w:rPr>
          <w:b/>
          <w:bCs/>
          <w:caps/>
          <w:color w:val="1B3A6B"/>
          <w:sz w:val="28"/>
          <w:szCs w:val="28"/>
        </w:rPr>
        <w:t>Prayer</w:t>
      </w:r>
    </w:p>
    <w:p w14:paraId="3C3B6FC2" w14:textId="77777777" w:rsidR="007934A7" w:rsidRPr="00310114" w:rsidRDefault="007934A7" w:rsidP="0063167D">
      <w:pPr>
        <w:pBdr>
          <w:left w:val="single" w:sz="12" w:space="10" w:color="1B3A6B"/>
        </w:pBdr>
        <w:spacing w:after="120"/>
        <w:ind w:left="360" w:right="360"/>
        <w:rPr>
          <w:sz w:val="28"/>
          <w:szCs w:val="28"/>
        </w:rPr>
      </w:pPr>
    </w:p>
    <w:p w14:paraId="4F3B35A6" w14:textId="77777777" w:rsidR="007934A7" w:rsidRPr="00310114" w:rsidRDefault="00000000" w:rsidP="0063167D">
      <w:pPr>
        <w:spacing w:after="120"/>
        <w:ind w:left="360" w:right="360"/>
        <w:jc w:val="both"/>
        <w:rPr>
          <w:sz w:val="28"/>
          <w:szCs w:val="28"/>
        </w:rPr>
      </w:pPr>
      <w:r w:rsidRPr="00310114">
        <w:rPr>
          <w:rFonts w:eastAsia="Georgia"/>
          <w:i/>
          <w:iCs/>
          <w:color w:val="555555"/>
          <w:sz w:val="28"/>
          <w:szCs w:val="28"/>
        </w:rPr>
        <w:t>Lord, when the world mocks the idea that You are coming again, anchor me in the promise of Your Word. Thank You that Your patience is not indifference — it is love, giving more people time to turn to You. Let the reality of the new heaven and new earth shape how I live today: with less attachment to what will be dissolved and more investment in what will endure. Come, Lord Jesus. And until You do, let me live as someone who is ready. Amen.</w:t>
      </w:r>
    </w:p>
    <w:sectPr w:rsidR="007934A7" w:rsidRPr="00310114">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534DB" w14:textId="77777777" w:rsidR="00155740" w:rsidRDefault="00155740">
      <w:r>
        <w:separator/>
      </w:r>
    </w:p>
  </w:endnote>
  <w:endnote w:type="continuationSeparator" w:id="0">
    <w:p w14:paraId="3ABD47B9" w14:textId="77777777" w:rsidR="00155740" w:rsidRDefault="0015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0381" w14:textId="77777777" w:rsidR="007934A7" w:rsidRDefault="00000000">
    <w:pPr>
      <w:jc w:val="center"/>
    </w:pPr>
    <w:r>
      <w:rPr>
        <w:color w:val="888888"/>
        <w:sz w:val="18"/>
        <w:szCs w:val="18"/>
      </w:rPr>
      <w:t xml:space="preserve">2 Peter Daily </w:t>
    </w:r>
    <w:proofErr w:type="gramStart"/>
    <w:r>
      <w:rPr>
        <w:color w:val="888888"/>
        <w:sz w:val="18"/>
        <w:szCs w:val="18"/>
      </w:rPr>
      <w:t>Devotional  ·</w:t>
    </w:r>
    <w:proofErr w:type="gramEnd"/>
    <w:r>
      <w:rPr>
        <w:color w:val="888888"/>
        <w:sz w:val="18"/>
        <w:szCs w:val="18"/>
      </w:rPr>
      <w:t xml:space="preserve">  </w:t>
    </w:r>
    <w:r>
      <w:rPr>
        <w:color w:val="888888"/>
        <w:sz w:val="18"/>
        <w:szCs w:val="18"/>
      </w:rPr>
      <w:fldChar w:fldCharType="begin"/>
    </w:r>
    <w:r>
      <w:rPr>
        <w:color w:val="888888"/>
        <w:sz w:val="18"/>
        <w:szCs w:val="18"/>
      </w:rPr>
      <w:instrText>PAGE</w:instrText>
    </w:r>
    <w:r>
      <w:rPr>
        <w:color w:val="888888"/>
        <w:sz w:val="18"/>
        <w:szCs w:val="18"/>
      </w:rPr>
      <w:fldChar w:fldCharType="separate"/>
    </w:r>
    <w:r w:rsidR="00310114">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9B1D" w14:textId="77777777" w:rsidR="00155740" w:rsidRDefault="00155740">
      <w:r>
        <w:separator/>
      </w:r>
    </w:p>
  </w:footnote>
  <w:footnote w:type="continuationSeparator" w:id="0">
    <w:p w14:paraId="7EE55E63" w14:textId="77777777" w:rsidR="00155740" w:rsidRDefault="00155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31756"/>
    <w:multiLevelType w:val="hybridMultilevel"/>
    <w:tmpl w:val="E91434C2"/>
    <w:lvl w:ilvl="0" w:tplc="53DEBBB0">
      <w:start w:val="1"/>
      <w:numFmt w:val="bullet"/>
      <w:lvlText w:val="●"/>
      <w:lvlJc w:val="left"/>
      <w:pPr>
        <w:ind w:left="720" w:hanging="360"/>
      </w:pPr>
    </w:lvl>
    <w:lvl w:ilvl="1" w:tplc="F804753C">
      <w:start w:val="1"/>
      <w:numFmt w:val="bullet"/>
      <w:lvlText w:val="○"/>
      <w:lvlJc w:val="left"/>
      <w:pPr>
        <w:ind w:left="1440" w:hanging="360"/>
      </w:pPr>
    </w:lvl>
    <w:lvl w:ilvl="2" w:tplc="11288704">
      <w:start w:val="1"/>
      <w:numFmt w:val="bullet"/>
      <w:lvlText w:val="■"/>
      <w:lvlJc w:val="left"/>
      <w:pPr>
        <w:ind w:left="2160" w:hanging="360"/>
      </w:pPr>
    </w:lvl>
    <w:lvl w:ilvl="3" w:tplc="4D1A4FE2">
      <w:start w:val="1"/>
      <w:numFmt w:val="bullet"/>
      <w:lvlText w:val="●"/>
      <w:lvlJc w:val="left"/>
      <w:pPr>
        <w:ind w:left="2880" w:hanging="360"/>
      </w:pPr>
    </w:lvl>
    <w:lvl w:ilvl="4" w:tplc="EC62FF10">
      <w:start w:val="1"/>
      <w:numFmt w:val="bullet"/>
      <w:lvlText w:val="○"/>
      <w:lvlJc w:val="left"/>
      <w:pPr>
        <w:ind w:left="3600" w:hanging="360"/>
      </w:pPr>
    </w:lvl>
    <w:lvl w:ilvl="5" w:tplc="8BB2CA98">
      <w:start w:val="1"/>
      <w:numFmt w:val="bullet"/>
      <w:lvlText w:val="■"/>
      <w:lvlJc w:val="left"/>
      <w:pPr>
        <w:ind w:left="4320" w:hanging="360"/>
      </w:pPr>
    </w:lvl>
    <w:lvl w:ilvl="6" w:tplc="CC7A0DA8">
      <w:start w:val="1"/>
      <w:numFmt w:val="bullet"/>
      <w:lvlText w:val="●"/>
      <w:lvlJc w:val="left"/>
      <w:pPr>
        <w:ind w:left="5040" w:hanging="360"/>
      </w:pPr>
    </w:lvl>
    <w:lvl w:ilvl="7" w:tplc="58A8C06C">
      <w:start w:val="1"/>
      <w:numFmt w:val="bullet"/>
      <w:lvlText w:val="●"/>
      <w:lvlJc w:val="left"/>
      <w:pPr>
        <w:ind w:left="5760" w:hanging="360"/>
      </w:pPr>
    </w:lvl>
    <w:lvl w:ilvl="8" w:tplc="7F5C86E6">
      <w:start w:val="1"/>
      <w:numFmt w:val="bullet"/>
      <w:lvlText w:val="●"/>
      <w:lvlJc w:val="left"/>
      <w:pPr>
        <w:ind w:left="6480" w:hanging="360"/>
      </w:pPr>
    </w:lvl>
  </w:abstractNum>
  <w:num w:numId="1" w16cid:durableId="1939167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A7"/>
    <w:rsid w:val="00155740"/>
    <w:rsid w:val="00310114"/>
    <w:rsid w:val="0063167D"/>
    <w:rsid w:val="007934A7"/>
    <w:rsid w:val="00B1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F9DF16"/>
  <w15:docId w15:val="{4303B50D-CB8F-D540-97CC-FBECF7EC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1898</Words>
  <Characters>9228</Characters>
  <Application>Microsoft Office Word</Application>
  <DocSecurity>0</DocSecurity>
  <Lines>170</Lines>
  <Paragraphs>68</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 Barrett</cp:lastModifiedBy>
  <cp:revision>3</cp:revision>
  <dcterms:created xsi:type="dcterms:W3CDTF">2026-06-12T11:17:00Z</dcterms:created>
  <dcterms:modified xsi:type="dcterms:W3CDTF">2026-06-12T11:18:00Z</dcterms:modified>
</cp:coreProperties>
</file>