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F717E" w14:textId="77777777" w:rsidR="006474DE" w:rsidRPr="00D3151D" w:rsidRDefault="006474DE">
      <w:pPr>
        <w:spacing w:before="1440"/>
        <w:rPr>
          <w:rFonts w:ascii="Arial" w:hAnsi="Arial" w:cs="Arial"/>
          <w:sz w:val="28"/>
          <w:szCs w:val="28"/>
        </w:rPr>
      </w:pPr>
    </w:p>
    <w:p w14:paraId="66A1ECBA" w14:textId="77777777" w:rsidR="006474DE" w:rsidRPr="00D3151D" w:rsidRDefault="00000000">
      <w:pPr>
        <w:spacing w:after="120"/>
        <w:jc w:val="center"/>
        <w:rPr>
          <w:rFonts w:ascii="Arial" w:hAnsi="Arial" w:cs="Arial"/>
          <w:sz w:val="28"/>
          <w:szCs w:val="28"/>
        </w:rPr>
      </w:pPr>
      <w:r w:rsidRPr="00D3151D">
        <w:rPr>
          <w:rFonts w:ascii="Arial" w:hAnsi="Arial" w:cs="Arial"/>
          <w:b/>
          <w:bCs/>
          <w:color w:val="4A2600"/>
          <w:sz w:val="28"/>
          <w:szCs w:val="28"/>
        </w:rPr>
        <w:t>DAILY DEVOTIONAL JOURNEY</w:t>
      </w:r>
    </w:p>
    <w:p w14:paraId="6D038272" w14:textId="77777777" w:rsidR="006474DE" w:rsidRPr="00D3151D" w:rsidRDefault="00000000">
      <w:pPr>
        <w:spacing w:after="120"/>
        <w:jc w:val="center"/>
        <w:rPr>
          <w:rFonts w:ascii="Arial" w:hAnsi="Arial" w:cs="Arial"/>
          <w:sz w:val="28"/>
          <w:szCs w:val="28"/>
        </w:rPr>
      </w:pPr>
      <w:r w:rsidRPr="00D3151D">
        <w:rPr>
          <w:rFonts w:ascii="Arial" w:hAnsi="Arial" w:cs="Arial"/>
          <w:i/>
          <w:iCs/>
          <w:color w:val="555555"/>
          <w:sz w:val="28"/>
          <w:szCs w:val="28"/>
        </w:rPr>
        <w:t>Through the Letter of</w:t>
      </w:r>
    </w:p>
    <w:p w14:paraId="3AB03850" w14:textId="77777777" w:rsidR="006474DE" w:rsidRPr="00D3151D" w:rsidRDefault="00000000">
      <w:pPr>
        <w:spacing w:after="360"/>
        <w:jc w:val="center"/>
        <w:rPr>
          <w:rFonts w:ascii="Arial" w:hAnsi="Arial" w:cs="Arial"/>
          <w:sz w:val="28"/>
          <w:szCs w:val="28"/>
        </w:rPr>
      </w:pPr>
      <w:r w:rsidRPr="00D3151D">
        <w:rPr>
          <w:rFonts w:ascii="Arial" w:hAnsi="Arial" w:cs="Arial"/>
          <w:b/>
          <w:bCs/>
          <w:color w:val="8B4513"/>
          <w:sz w:val="28"/>
          <w:szCs w:val="28"/>
        </w:rPr>
        <w:t>PHILEMON</w:t>
      </w:r>
    </w:p>
    <w:p w14:paraId="3F56CAA0" w14:textId="77777777" w:rsidR="006474DE" w:rsidRPr="00D3151D" w:rsidRDefault="00000000">
      <w:pPr>
        <w:spacing w:before="240" w:after="120"/>
        <w:rPr>
          <w:rFonts w:ascii="Arial" w:hAnsi="Arial" w:cs="Arial"/>
          <w:sz w:val="28"/>
          <w:szCs w:val="28"/>
        </w:rPr>
      </w:pPr>
      <w:r w:rsidRPr="00D3151D">
        <w:rPr>
          <w:rFonts w:ascii="Arial" w:eastAsia="Arial" w:hAnsi="Arial" w:cs="Arial"/>
          <w:b/>
          <w:bCs/>
          <w:color w:val="4A2600"/>
          <w:sz w:val="28"/>
          <w:szCs w:val="28"/>
        </w:rPr>
        <w:t>INTRODUCTION TO PHILEMON</w:t>
      </w:r>
    </w:p>
    <w:p w14:paraId="7FA83CEE" w14:textId="77777777" w:rsidR="006474DE" w:rsidRPr="00D3151D" w:rsidRDefault="00000000">
      <w:pPr>
        <w:spacing w:before="80" w:after="80"/>
        <w:jc w:val="both"/>
        <w:rPr>
          <w:rFonts w:ascii="Arial" w:hAnsi="Arial" w:cs="Arial"/>
          <w:sz w:val="28"/>
          <w:szCs w:val="28"/>
        </w:rPr>
      </w:pPr>
      <w:r w:rsidRPr="00D3151D">
        <w:rPr>
          <w:rFonts w:ascii="Arial" w:hAnsi="Arial" w:cs="Arial"/>
          <w:sz w:val="28"/>
          <w:szCs w:val="28"/>
        </w:rPr>
        <w:t>Philemon is the shortest of Paul's letters — 25 verses, written on a single sheet of papyrus, addressed to one man about one other man in one specific situation. It is also, in its own way, the most complete. No letter in the New Testament more perfectly demonstrates the transforming logic of the gospel applied to the grain of daily human life.</w:t>
      </w:r>
    </w:p>
    <w:p w14:paraId="74366A5F" w14:textId="77777777" w:rsidR="006474DE" w:rsidRPr="00D3151D" w:rsidRDefault="00000000">
      <w:pPr>
        <w:spacing w:before="80" w:after="80"/>
        <w:jc w:val="both"/>
        <w:rPr>
          <w:rFonts w:ascii="Arial" w:hAnsi="Arial" w:cs="Arial"/>
          <w:sz w:val="28"/>
          <w:szCs w:val="28"/>
        </w:rPr>
      </w:pPr>
      <w:r w:rsidRPr="00D3151D">
        <w:rPr>
          <w:rFonts w:ascii="Arial" w:hAnsi="Arial" w:cs="Arial"/>
          <w:sz w:val="28"/>
          <w:szCs w:val="28"/>
        </w:rPr>
        <w:t>The characters are three. Paul: in prison in Rome, aged, chained, writing with his own hand. Philemon: a wealthy Christian in Colossae, a house-church leader, generous and well-respected — and the legal owner of a slave. Onesimus: that slave, who had run away from Philemon — probably stealing money to finance his escape — and had somehow ended up in Rome, where he encountered Paul and became a Christian.</w:t>
      </w:r>
    </w:p>
    <w:p w14:paraId="669BBEB6" w14:textId="77777777" w:rsidR="006474DE" w:rsidRPr="00D3151D" w:rsidRDefault="00000000">
      <w:pPr>
        <w:spacing w:before="80" w:after="80"/>
        <w:jc w:val="both"/>
        <w:rPr>
          <w:rFonts w:ascii="Arial" w:hAnsi="Arial" w:cs="Arial"/>
          <w:sz w:val="28"/>
          <w:szCs w:val="28"/>
        </w:rPr>
      </w:pPr>
      <w:r w:rsidRPr="00D3151D">
        <w:rPr>
          <w:rFonts w:ascii="Arial" w:hAnsi="Arial" w:cs="Arial"/>
          <w:sz w:val="28"/>
          <w:szCs w:val="28"/>
        </w:rPr>
        <w:t>The situation is clear: Roman law demanded that a runaway slave be returned to his master. Recaptured runaways faced branding, flogging, or death. Paul is sending Onesimus back — but not empty-handed. He is sending him with a letter, and the letter is a masterpiece of pastoral wisdom, personal appeal, and radical gospel logic. Paul does not argue Roman law. He argues grace. He does not demand Philemon's compliance. He appeals to his love. And in doing so, he plants a seed of Kingdom logic that, if received and acted upon, would transform the relationship between these two men from the inside out.</w:t>
      </w:r>
    </w:p>
    <w:p w14:paraId="7FF04439" w14:textId="77777777" w:rsidR="006474DE" w:rsidRPr="00D3151D" w:rsidRDefault="00000000">
      <w:pPr>
        <w:spacing w:before="80" w:after="80"/>
        <w:jc w:val="both"/>
        <w:rPr>
          <w:rFonts w:ascii="Arial" w:hAnsi="Arial" w:cs="Arial"/>
          <w:sz w:val="28"/>
          <w:szCs w:val="28"/>
        </w:rPr>
      </w:pPr>
      <w:r w:rsidRPr="00D3151D">
        <w:rPr>
          <w:rFonts w:ascii="Arial" w:hAnsi="Arial" w:cs="Arial"/>
          <w:sz w:val="28"/>
          <w:szCs w:val="28"/>
        </w:rPr>
        <w:t>The letter was considered almost too personal and too domestic for inclusion in the canon of Scripture. Some early Christians questioned whether it belonged. But the church rightly recognized that a letter which so perfectly embodies the gospel in a real human situation belongs in the collection of books that show us what the gospel looks like with skin on. Read it slowly. Read it as if it were written to you — because in the most important sense, it was.</w:t>
      </w:r>
    </w:p>
    <w:p w14:paraId="0EDD3455" w14:textId="77777777" w:rsidR="006474DE" w:rsidRPr="00D3151D" w:rsidRDefault="006474DE">
      <w:pPr>
        <w:pBdr>
          <w:bottom w:val="single" w:sz="4" w:space="0" w:color="CCCCCC"/>
        </w:pBdr>
        <w:spacing w:before="120" w:after="120"/>
        <w:rPr>
          <w:rFonts w:ascii="Arial" w:hAnsi="Arial" w:cs="Arial"/>
          <w:sz w:val="28"/>
          <w:szCs w:val="28"/>
        </w:rPr>
      </w:pPr>
    </w:p>
    <w:p w14:paraId="572D521B" w14:textId="77777777" w:rsidR="006474DE" w:rsidRPr="00D3151D" w:rsidRDefault="00000000">
      <w:pPr>
        <w:rPr>
          <w:rFonts w:ascii="Arial" w:hAnsi="Arial" w:cs="Arial"/>
          <w:sz w:val="28"/>
          <w:szCs w:val="28"/>
        </w:rPr>
      </w:pPr>
      <w:r w:rsidRPr="00D3151D">
        <w:rPr>
          <w:rFonts w:ascii="Arial" w:hAnsi="Arial" w:cs="Arial"/>
          <w:sz w:val="28"/>
          <w:szCs w:val="28"/>
        </w:rPr>
        <w:br w:type="page"/>
      </w:r>
    </w:p>
    <w:p w14:paraId="00B3BC9D" w14:textId="77777777" w:rsidR="006474DE" w:rsidRPr="00D3151D" w:rsidRDefault="00000000">
      <w:pPr>
        <w:pStyle w:val="Heading1"/>
        <w:rPr>
          <w:rFonts w:ascii="Arial" w:hAnsi="Arial" w:cs="Arial"/>
          <w:sz w:val="28"/>
          <w:szCs w:val="28"/>
        </w:rPr>
      </w:pPr>
      <w:r w:rsidRPr="00D3151D">
        <w:rPr>
          <w:rFonts w:ascii="Arial" w:hAnsi="Arial" w:cs="Arial"/>
          <w:sz w:val="28"/>
          <w:szCs w:val="28"/>
        </w:rPr>
        <w:lastRenderedPageBreak/>
        <w:t>Day 1 | Philemon — The Complete Letter</w:t>
      </w:r>
    </w:p>
    <w:p w14:paraId="0A578E9B" w14:textId="77777777" w:rsidR="006474DE" w:rsidRPr="00D3151D" w:rsidRDefault="00000000">
      <w:pPr>
        <w:spacing w:after="200"/>
        <w:rPr>
          <w:rFonts w:ascii="Arial" w:hAnsi="Arial" w:cs="Arial"/>
          <w:sz w:val="28"/>
          <w:szCs w:val="28"/>
        </w:rPr>
      </w:pPr>
      <w:r w:rsidRPr="00D3151D">
        <w:rPr>
          <w:rFonts w:ascii="Arial" w:hAnsi="Arial" w:cs="Arial"/>
          <w:b/>
          <w:bCs/>
          <w:i/>
          <w:iCs/>
          <w:color w:val="555555"/>
          <w:sz w:val="28"/>
          <w:szCs w:val="28"/>
        </w:rPr>
        <w:t>A Letter About a Slave: Grace, Reconciliation, and the Gospel That Changes Everything</w:t>
      </w:r>
    </w:p>
    <w:p w14:paraId="5C06934B" w14:textId="77777777" w:rsidR="006474DE" w:rsidRPr="00D3151D" w:rsidRDefault="006474DE">
      <w:pPr>
        <w:pBdr>
          <w:bottom w:val="single" w:sz="4" w:space="0" w:color="CCCCCC"/>
        </w:pBdr>
        <w:spacing w:before="120" w:after="120"/>
        <w:rPr>
          <w:rFonts w:ascii="Arial" w:hAnsi="Arial" w:cs="Arial"/>
          <w:sz w:val="28"/>
          <w:szCs w:val="28"/>
        </w:rPr>
      </w:pPr>
    </w:p>
    <w:p w14:paraId="034D986D" w14:textId="77777777" w:rsidR="006474DE" w:rsidRPr="00D3151D" w:rsidRDefault="00000000">
      <w:pPr>
        <w:spacing w:before="200" w:after="40"/>
        <w:rPr>
          <w:rFonts w:ascii="Arial" w:hAnsi="Arial" w:cs="Arial"/>
          <w:sz w:val="28"/>
          <w:szCs w:val="28"/>
        </w:rPr>
      </w:pPr>
      <w:r w:rsidRPr="00D3151D">
        <w:rPr>
          <w:rFonts w:ascii="Arial" w:eastAsia="Arial" w:hAnsi="Arial" w:cs="Arial"/>
          <w:b/>
          <w:bCs/>
          <w:color w:val="8B4513"/>
          <w:sz w:val="28"/>
          <w:szCs w:val="28"/>
        </w:rPr>
        <w:t>CHAPTER SUMMARY</w:t>
      </w:r>
    </w:p>
    <w:p w14:paraId="52DD463E" w14:textId="77777777" w:rsidR="006474DE" w:rsidRPr="00D3151D" w:rsidRDefault="00000000">
      <w:pPr>
        <w:spacing w:before="80" w:after="80"/>
        <w:jc w:val="both"/>
        <w:rPr>
          <w:rFonts w:ascii="Arial" w:hAnsi="Arial" w:cs="Arial"/>
          <w:sz w:val="28"/>
          <w:szCs w:val="28"/>
        </w:rPr>
      </w:pPr>
      <w:r w:rsidRPr="00D3151D">
        <w:rPr>
          <w:rFonts w:ascii="Arial" w:hAnsi="Arial" w:cs="Arial"/>
          <w:sz w:val="28"/>
          <w:szCs w:val="28"/>
        </w:rPr>
        <w:t>Philemon is the shortest of Paul's letters and the most intimate — a private note of only 25 verses, written from prison and addressed to a single man about a single situation. Yet packed inside its brief compass is one of the most radical social and theological statements in the entire New Testament. Paul writes to Philemon, a wealthy Christian in Colossae, about Onesimus — Philemon's runaway slave who had evidently stolen from his master before fleeing, and who had somehow ended up in Rome in Paul's company. There, Onesimus became a Christian. Paul calls him 'my child, whom I have begotten in my chains.' The letter's occasion is the return of Onesimus to his master — a journey that would have been terrifying for a runaway slave in Roman law, where recapture meant brutal punishment or death. Paul does not send Onesimus back empty-handed. He sends him with this letter, and the letter is one of the most carefully crafted pieces of persuasion ever written.</w:t>
      </w:r>
    </w:p>
    <w:p w14:paraId="0DDC9EA8" w14:textId="77777777" w:rsidR="006474DE" w:rsidRPr="00D3151D" w:rsidRDefault="00000000">
      <w:pPr>
        <w:spacing w:before="80" w:after="80"/>
        <w:jc w:val="both"/>
        <w:rPr>
          <w:rFonts w:ascii="Arial" w:hAnsi="Arial" w:cs="Arial"/>
          <w:sz w:val="28"/>
          <w:szCs w:val="28"/>
        </w:rPr>
      </w:pPr>
      <w:r w:rsidRPr="00D3151D">
        <w:rPr>
          <w:rFonts w:ascii="Arial" w:hAnsi="Arial" w:cs="Arial"/>
          <w:sz w:val="28"/>
          <w:szCs w:val="28"/>
        </w:rPr>
        <w:t>Paul opens by addressing not only Philemon but also Apphia — probably Philemon's wife — and Archippus, a fellow soldier in the faith, and the church that meets in Philemon's house. He extends grace and peace from God the Father and the Lord Jesus Christ. He gives thanks to God always when he remembers Philemon in his prayers — because he hears of his love and faith toward the Lord Jesus and for all the saints. He prays that the sharing of Philemon's faith may become effective in the full knowledge of every good thing that is in them for the sake of Christ. He has derived great joy and comfort from Philemon's love, because the hearts of the saints have been refreshed through him.</w:t>
      </w:r>
    </w:p>
    <w:p w14:paraId="63BF4D40" w14:textId="77777777" w:rsidR="006474DE" w:rsidRPr="00D3151D" w:rsidRDefault="00000000">
      <w:pPr>
        <w:spacing w:before="80" w:after="80"/>
        <w:jc w:val="both"/>
        <w:rPr>
          <w:rFonts w:ascii="Arial" w:hAnsi="Arial" w:cs="Arial"/>
          <w:sz w:val="28"/>
          <w:szCs w:val="28"/>
        </w:rPr>
      </w:pPr>
      <w:r w:rsidRPr="00D3151D">
        <w:rPr>
          <w:rFonts w:ascii="Arial" w:hAnsi="Arial" w:cs="Arial"/>
          <w:sz w:val="28"/>
          <w:szCs w:val="28"/>
        </w:rPr>
        <w:t xml:space="preserve">Then Paul makes his appeal — carefully, diplomatically, with unmistakable gospel logic. He says he is bold enough in Christ to command Philemon what is required, but for love's sake he prefers to appeal — he, Paul, an old man and now a prisoner also for Christ Jesus. He appeals on behalf of Onesimus, his child in the faith. The name Onesimus means 'useful' in Greek, and Paul makes a gentle wordplay: 'formerly he was useless to you, but now he is indeed useful to you and to me.' He is sending him — his very heart — back to Philemon. He would have kept Onesimus with him to serve him in prison </w:t>
      </w:r>
      <w:r w:rsidRPr="00D3151D">
        <w:rPr>
          <w:rFonts w:ascii="Arial" w:hAnsi="Arial" w:cs="Arial"/>
          <w:sz w:val="28"/>
          <w:szCs w:val="28"/>
        </w:rPr>
        <w:lastRenderedPageBreak/>
        <w:t>on Philemon's behalf, but he did not want to do anything without Philemon's consent, so that his goodness would not be compelled but voluntary. Perhaps, Paul suggests, this is why Onesimus was separated from him for a while — so that Philemon might have him back forever, no longer as a slave but better than a slave, as a dear brother. Especially dear to Paul, but how much more to Philemon — both in the flesh and in the Lord.</w:t>
      </w:r>
    </w:p>
    <w:p w14:paraId="3D036F42" w14:textId="77777777" w:rsidR="006474DE" w:rsidRPr="00D3151D" w:rsidRDefault="00000000">
      <w:pPr>
        <w:spacing w:before="80" w:after="80"/>
        <w:jc w:val="both"/>
        <w:rPr>
          <w:rFonts w:ascii="Arial" w:hAnsi="Arial" w:cs="Arial"/>
          <w:sz w:val="28"/>
          <w:szCs w:val="28"/>
        </w:rPr>
      </w:pPr>
      <w:r w:rsidRPr="00D3151D">
        <w:rPr>
          <w:rFonts w:ascii="Arial" w:hAnsi="Arial" w:cs="Arial"/>
          <w:sz w:val="28"/>
          <w:szCs w:val="28"/>
        </w:rPr>
        <w:t>Paul makes it personal and financial: if Philemon considers Paul a partner, receive Onesimus as he would receive Paul himself. If Onesimus has wronged Philemon or owes him anything, charge it to Paul's account. Paul writes this with his own hand — he will repay it — while also gently reminding Philemon that he owes Paul his very soul. Paul is confident Philemon will do even more than what he is asking. He also asks Philemon to prepare a guest room, for he is hoping through their prayers to be graciously given to them. Greetings from Epaphras, Mark, Aristarchus, Demas, and Luke — Paul's fellow workers. The grace of the Lord Jesus Christ be with their spirits.</w:t>
      </w:r>
    </w:p>
    <w:p w14:paraId="47D01D1B" w14:textId="77777777" w:rsidR="006474DE" w:rsidRPr="00D3151D" w:rsidRDefault="00000000">
      <w:pPr>
        <w:spacing w:before="200" w:after="40"/>
        <w:rPr>
          <w:rFonts w:ascii="Arial" w:hAnsi="Arial" w:cs="Arial"/>
          <w:sz w:val="28"/>
          <w:szCs w:val="28"/>
        </w:rPr>
      </w:pPr>
      <w:r w:rsidRPr="00D3151D">
        <w:rPr>
          <w:rFonts w:ascii="Arial" w:eastAsia="Arial" w:hAnsi="Arial" w:cs="Arial"/>
          <w:b/>
          <w:bCs/>
          <w:color w:val="8B4513"/>
          <w:sz w:val="28"/>
          <w:szCs w:val="28"/>
        </w:rPr>
        <w:t>KEY VERSE</w:t>
      </w:r>
    </w:p>
    <w:p w14:paraId="15F95E64" w14:textId="77777777" w:rsidR="006474DE" w:rsidRPr="00D3151D" w:rsidRDefault="00000000">
      <w:pPr>
        <w:pBdr>
          <w:left w:val="thick" w:sz="12" w:space="12" w:color="8B4513"/>
        </w:pBdr>
        <w:spacing w:before="80" w:after="80"/>
        <w:ind w:left="720" w:right="720"/>
        <w:rPr>
          <w:rFonts w:ascii="Arial" w:hAnsi="Arial" w:cs="Arial"/>
          <w:sz w:val="28"/>
          <w:szCs w:val="28"/>
        </w:rPr>
      </w:pPr>
      <w:r w:rsidRPr="00D3151D">
        <w:rPr>
          <w:rFonts w:ascii="Arial" w:hAnsi="Arial" w:cs="Arial"/>
          <w:b/>
          <w:bCs/>
          <w:i/>
          <w:iCs/>
          <w:color w:val="4A2600"/>
          <w:sz w:val="28"/>
          <w:szCs w:val="28"/>
        </w:rPr>
        <w:t>Philemon 15-16 — "For perhaps he was parted from you for a while, that you might have him back forever, no longer as a bondservant but better than a bondservant, as a dear brother — especially to me, but how much more to you, both in the flesh and in the Lord."</w:t>
      </w:r>
    </w:p>
    <w:p w14:paraId="1AA6E40B" w14:textId="77777777" w:rsidR="006474DE" w:rsidRPr="00D3151D" w:rsidRDefault="00000000">
      <w:pPr>
        <w:spacing w:before="200" w:after="40"/>
        <w:rPr>
          <w:rFonts w:ascii="Arial" w:hAnsi="Arial" w:cs="Arial"/>
          <w:sz w:val="28"/>
          <w:szCs w:val="28"/>
        </w:rPr>
      </w:pPr>
      <w:r w:rsidRPr="00D3151D">
        <w:rPr>
          <w:rFonts w:ascii="Arial" w:eastAsia="Arial" w:hAnsi="Arial" w:cs="Arial"/>
          <w:b/>
          <w:bCs/>
          <w:color w:val="8B4513"/>
          <w:sz w:val="28"/>
          <w:szCs w:val="28"/>
        </w:rPr>
        <w:t>DEVOTIONAL REFLECTION</w:t>
      </w:r>
    </w:p>
    <w:p w14:paraId="0F8738F0" w14:textId="77777777" w:rsidR="006474DE" w:rsidRPr="00D3151D" w:rsidRDefault="00000000">
      <w:pPr>
        <w:spacing w:before="80" w:after="80"/>
        <w:jc w:val="both"/>
        <w:rPr>
          <w:rFonts w:ascii="Arial" w:hAnsi="Arial" w:cs="Arial"/>
          <w:sz w:val="28"/>
          <w:szCs w:val="28"/>
        </w:rPr>
      </w:pPr>
      <w:r w:rsidRPr="00D3151D">
        <w:rPr>
          <w:rFonts w:ascii="Arial" w:hAnsi="Arial" w:cs="Arial"/>
          <w:sz w:val="28"/>
          <w:szCs w:val="28"/>
        </w:rPr>
        <w:t>Philemon is proof that no letter is too small to contain the whole of the gospel. In 25 verses Paul embeds the logic of grace, the theology of reconciliation, the social revolution of the Kingdom, and the personal vulnerability of genuine love. It is the New Testament in miniature — and it is addressed to one man about one other man, in a situation that most would consider too domestic and too ordinary for apostolic attention.</w:t>
      </w:r>
    </w:p>
    <w:p w14:paraId="51A018D7" w14:textId="77777777" w:rsidR="006474DE" w:rsidRPr="00D3151D" w:rsidRDefault="00000000">
      <w:pPr>
        <w:spacing w:before="80" w:after="80"/>
        <w:jc w:val="both"/>
        <w:rPr>
          <w:rFonts w:ascii="Arial" w:hAnsi="Arial" w:cs="Arial"/>
          <w:sz w:val="28"/>
          <w:szCs w:val="28"/>
        </w:rPr>
      </w:pPr>
      <w:r w:rsidRPr="00D3151D">
        <w:rPr>
          <w:rFonts w:ascii="Arial" w:hAnsi="Arial" w:cs="Arial"/>
          <w:sz w:val="28"/>
          <w:szCs w:val="28"/>
        </w:rPr>
        <w:t xml:space="preserve">The legal and social context makes the letter's radicalism vivid. In the Roman world, a runaway slave who was recaptured faced branding, flogging, crucifixion, or being thrown to wild animals. The law was entirely on Philemon's side. Paul does not argue the law. He argues grace. He makes an astonishing request: receive this man back not as a slave but as a dear brother — as you would receive me. The gospel does not merely forgive sins privately; it restructures human relationships publicly. If Onesimus and Philemon are both in Christ, they are both sons of the same Father, brothers in the same household. The social hierarchy of master and slave cannot survive that reality unchanged. Paul does not abolish slavery with a </w:t>
      </w:r>
      <w:r w:rsidRPr="00D3151D">
        <w:rPr>
          <w:rFonts w:ascii="Arial" w:hAnsi="Arial" w:cs="Arial"/>
          <w:sz w:val="28"/>
          <w:szCs w:val="28"/>
        </w:rPr>
        <w:lastRenderedPageBreak/>
        <w:t>command — he plants a seed of gospel logic that, if taken seriously, abolishes it from the inside.</w:t>
      </w:r>
    </w:p>
    <w:p w14:paraId="05E5DF27" w14:textId="77777777" w:rsidR="006474DE" w:rsidRPr="00D3151D" w:rsidRDefault="00000000">
      <w:pPr>
        <w:spacing w:before="80" w:after="80"/>
        <w:jc w:val="both"/>
        <w:rPr>
          <w:rFonts w:ascii="Arial" w:hAnsi="Arial" w:cs="Arial"/>
          <w:sz w:val="28"/>
          <w:szCs w:val="28"/>
        </w:rPr>
      </w:pPr>
      <w:r w:rsidRPr="00D3151D">
        <w:rPr>
          <w:rFonts w:ascii="Arial" w:hAnsi="Arial" w:cs="Arial"/>
          <w:sz w:val="28"/>
          <w:szCs w:val="28"/>
        </w:rPr>
        <w:t>The financial transaction Paul offers is one of the most explicit pictures of substitutionary grace in the New Testament. Onesimus owes Philemon — for his theft, for his labor withheld, for his flight. Paul says: charge it to my account. I will repay it. This is exactly what Christ does for us before the Father. We owe a debt we cannot pay. He steps in and says: charge it to my account. I will repay it. Paul can write this to Philemon because he himself has received it from Christ. The person who understands what has been done for them cannot easily withhold it from others.</w:t>
      </w:r>
    </w:p>
    <w:p w14:paraId="5EAE95FC" w14:textId="77777777" w:rsidR="006474DE" w:rsidRPr="00D3151D" w:rsidRDefault="00000000">
      <w:pPr>
        <w:spacing w:before="80" w:after="80"/>
        <w:jc w:val="both"/>
        <w:rPr>
          <w:rFonts w:ascii="Arial" w:hAnsi="Arial" w:cs="Arial"/>
          <w:sz w:val="28"/>
          <w:szCs w:val="28"/>
        </w:rPr>
      </w:pPr>
      <w:r w:rsidRPr="00D3151D">
        <w:rPr>
          <w:rFonts w:ascii="Arial" w:hAnsi="Arial" w:cs="Arial"/>
          <w:sz w:val="28"/>
          <w:szCs w:val="28"/>
        </w:rPr>
        <w:t>The 'perhaps' in verse 15 is one of the most theologically loaded words in this letter: 'perhaps this is why he was separated from you for a while.' Paul does not claim to know God's purpose with certainty. He offers a possibility — a reframing of what looked like a disaster as a divine appointment. Onesimus ran away. That was sin. And yet God was sovereignly at work even in the running, even in the theft, even in the desperate flight to Rome — working it toward a reunion that would be richer than the original relationship. The 'perhaps' is not theological timidity; it is pastoral wisdom. God regularly works through the worst of our choices to bring about something we could not have arranged by our best ones. Is there a 'perhaps' reframing available to you about something in your own story that has looked only like failure or loss?</w:t>
      </w:r>
    </w:p>
    <w:p w14:paraId="6ABCD4F0" w14:textId="77777777" w:rsidR="006474DE" w:rsidRPr="00D3151D" w:rsidRDefault="00000000">
      <w:pPr>
        <w:spacing w:before="200" w:after="40"/>
        <w:rPr>
          <w:rFonts w:ascii="Arial" w:hAnsi="Arial" w:cs="Arial"/>
          <w:sz w:val="28"/>
          <w:szCs w:val="28"/>
        </w:rPr>
      </w:pPr>
      <w:r w:rsidRPr="00D3151D">
        <w:rPr>
          <w:rFonts w:ascii="Arial" w:eastAsia="Arial" w:hAnsi="Arial" w:cs="Arial"/>
          <w:b/>
          <w:bCs/>
          <w:color w:val="8B4513"/>
          <w:sz w:val="28"/>
          <w:szCs w:val="28"/>
        </w:rPr>
        <w:t>PRAYER</w:t>
      </w:r>
    </w:p>
    <w:p w14:paraId="6941E6B5" w14:textId="77777777" w:rsidR="006474DE" w:rsidRPr="00D3151D" w:rsidRDefault="00000000">
      <w:pPr>
        <w:spacing w:before="80" w:after="80"/>
        <w:jc w:val="both"/>
        <w:rPr>
          <w:rFonts w:ascii="Arial" w:hAnsi="Arial" w:cs="Arial"/>
          <w:sz w:val="28"/>
          <w:szCs w:val="28"/>
        </w:rPr>
      </w:pPr>
      <w:r w:rsidRPr="00D3151D">
        <w:rPr>
          <w:rFonts w:ascii="Arial" w:hAnsi="Arial" w:cs="Arial"/>
          <w:sz w:val="28"/>
          <w:szCs w:val="28"/>
        </w:rPr>
        <w:t>Lord Jesus, I am Onesimus — a runaway, a debtor, someone who has taken what did not belong to me and fled. And I am also Philemon — someone who has been wronged, who holds a legitimate grievance, who has the legal and moral standing to demand what is owed. In both postures I need the gospel of this letter. As Onesimus: thank You for the Paul figures You have placed in my life who advocated for me, who sent me back with a letter of grace rather than a verdict of condemnation. As Philemon: give me the grace to receive back what I have lost — not as it was, but better than it was, as a brother and not merely a servant. Charge to Your account what I owe. Let me charge to grace's account what others owe me. And in the 'perhaps' of my own story — the painful detours, the shameful departures, the years that seemed only like loss — show me how You were working even there toward a reunion more glorious than anything I left behind. Amen.</w:t>
      </w:r>
    </w:p>
    <w:p w14:paraId="203CA0B2" w14:textId="77777777" w:rsidR="006474DE" w:rsidRPr="00D3151D" w:rsidRDefault="006474DE">
      <w:pPr>
        <w:pBdr>
          <w:bottom w:val="single" w:sz="4" w:space="0" w:color="CCCCCC"/>
        </w:pBdr>
        <w:spacing w:before="120" w:after="120"/>
        <w:rPr>
          <w:rFonts w:ascii="Arial" w:hAnsi="Arial" w:cs="Arial"/>
          <w:sz w:val="28"/>
          <w:szCs w:val="28"/>
        </w:rPr>
      </w:pPr>
    </w:p>
    <w:p w14:paraId="50ED9891" w14:textId="77777777" w:rsidR="006474DE" w:rsidRPr="00D3151D" w:rsidRDefault="00000000">
      <w:pPr>
        <w:rPr>
          <w:rFonts w:ascii="Arial" w:hAnsi="Arial" w:cs="Arial"/>
          <w:sz w:val="28"/>
          <w:szCs w:val="28"/>
        </w:rPr>
      </w:pPr>
      <w:r w:rsidRPr="00D3151D">
        <w:rPr>
          <w:rFonts w:ascii="Arial" w:hAnsi="Arial" w:cs="Arial"/>
          <w:sz w:val="28"/>
          <w:szCs w:val="28"/>
        </w:rPr>
        <w:br w:type="page"/>
      </w:r>
    </w:p>
    <w:p w14:paraId="4602CC97" w14:textId="77777777" w:rsidR="006474DE" w:rsidRPr="00D3151D" w:rsidRDefault="00000000">
      <w:pPr>
        <w:spacing w:before="240" w:after="120"/>
        <w:rPr>
          <w:rFonts w:ascii="Arial" w:hAnsi="Arial" w:cs="Arial"/>
          <w:sz w:val="28"/>
          <w:szCs w:val="28"/>
        </w:rPr>
      </w:pPr>
      <w:r w:rsidRPr="00D3151D">
        <w:rPr>
          <w:rFonts w:ascii="Arial" w:eastAsia="Arial" w:hAnsi="Arial" w:cs="Arial"/>
          <w:b/>
          <w:bCs/>
          <w:color w:val="4A2600"/>
          <w:sz w:val="28"/>
          <w:szCs w:val="28"/>
        </w:rPr>
        <w:lastRenderedPageBreak/>
        <w:t>A FINAL MEDITATION</w:t>
      </w:r>
    </w:p>
    <w:p w14:paraId="746F957E" w14:textId="77777777" w:rsidR="006474DE" w:rsidRPr="00D3151D" w:rsidRDefault="00000000">
      <w:pPr>
        <w:spacing w:after="120"/>
        <w:rPr>
          <w:rFonts w:ascii="Arial" w:hAnsi="Arial" w:cs="Arial"/>
          <w:sz w:val="28"/>
          <w:szCs w:val="28"/>
        </w:rPr>
      </w:pPr>
      <w:r w:rsidRPr="00D3151D">
        <w:rPr>
          <w:rFonts w:ascii="Arial" w:hAnsi="Arial" w:cs="Arial"/>
          <w:b/>
          <w:bCs/>
          <w:color w:val="8B4513"/>
          <w:sz w:val="28"/>
          <w:szCs w:val="28"/>
        </w:rPr>
        <w:t>Three Questions to Carry from Philemon</w:t>
      </w:r>
    </w:p>
    <w:p w14:paraId="77C6FE67" w14:textId="77777777" w:rsidR="006474DE" w:rsidRPr="00D3151D" w:rsidRDefault="006474DE">
      <w:pPr>
        <w:pBdr>
          <w:bottom w:val="single" w:sz="4" w:space="0" w:color="CCCCCC"/>
        </w:pBdr>
        <w:spacing w:before="120" w:after="120"/>
        <w:rPr>
          <w:rFonts w:ascii="Arial" w:hAnsi="Arial" w:cs="Arial"/>
          <w:sz w:val="28"/>
          <w:szCs w:val="28"/>
        </w:rPr>
      </w:pPr>
    </w:p>
    <w:p w14:paraId="281AAA62" w14:textId="77777777" w:rsidR="006474DE" w:rsidRPr="00D3151D" w:rsidRDefault="00000000">
      <w:pPr>
        <w:spacing w:before="120" w:after="60"/>
        <w:rPr>
          <w:rFonts w:ascii="Arial" w:hAnsi="Arial" w:cs="Arial"/>
          <w:sz w:val="28"/>
          <w:szCs w:val="28"/>
        </w:rPr>
      </w:pPr>
      <w:r w:rsidRPr="00D3151D">
        <w:rPr>
          <w:rFonts w:ascii="Arial" w:hAnsi="Arial" w:cs="Arial"/>
          <w:b/>
          <w:bCs/>
          <w:sz w:val="28"/>
          <w:szCs w:val="28"/>
        </w:rPr>
        <w:t>1.  Where are you Onesimus?</w:t>
      </w:r>
    </w:p>
    <w:p w14:paraId="220739E9" w14:textId="77777777" w:rsidR="006474DE" w:rsidRPr="00D3151D" w:rsidRDefault="00000000">
      <w:pPr>
        <w:spacing w:after="120"/>
        <w:jc w:val="both"/>
        <w:rPr>
          <w:rFonts w:ascii="Arial" w:hAnsi="Arial" w:cs="Arial"/>
          <w:sz w:val="28"/>
          <w:szCs w:val="28"/>
        </w:rPr>
      </w:pPr>
      <w:r w:rsidRPr="00D3151D">
        <w:rPr>
          <w:rFonts w:ascii="Arial" w:hAnsi="Arial" w:cs="Arial"/>
          <w:sz w:val="28"/>
          <w:szCs w:val="28"/>
        </w:rPr>
        <w:t xml:space="preserve">Is there a Philemon in your life — a person you have wronged, a debt you owe, a relationship you have fled from — to whom the gospel now calls you to return? The return of Onesimus was terrifying and costly. It was also the beginning of a new life. Is there a letter you need to carry? A conversation you need to </w:t>
      </w:r>
      <w:proofErr w:type="gramStart"/>
      <w:r w:rsidRPr="00D3151D">
        <w:rPr>
          <w:rFonts w:ascii="Arial" w:hAnsi="Arial" w:cs="Arial"/>
          <w:sz w:val="28"/>
          <w:szCs w:val="28"/>
        </w:rPr>
        <w:t>have?</w:t>
      </w:r>
      <w:proofErr w:type="gramEnd"/>
      <w:r w:rsidRPr="00D3151D">
        <w:rPr>
          <w:rFonts w:ascii="Arial" w:hAnsi="Arial" w:cs="Arial"/>
          <w:sz w:val="28"/>
          <w:szCs w:val="28"/>
        </w:rPr>
        <w:t xml:space="preserve"> A debt you need to </w:t>
      </w:r>
      <w:proofErr w:type="gramStart"/>
      <w:r w:rsidRPr="00D3151D">
        <w:rPr>
          <w:rFonts w:ascii="Arial" w:hAnsi="Arial" w:cs="Arial"/>
          <w:sz w:val="28"/>
          <w:szCs w:val="28"/>
        </w:rPr>
        <w:t>acknowledge?</w:t>
      </w:r>
      <w:proofErr w:type="gramEnd"/>
    </w:p>
    <w:p w14:paraId="0A455DFD" w14:textId="77777777" w:rsidR="006474DE" w:rsidRPr="00D3151D" w:rsidRDefault="00000000">
      <w:pPr>
        <w:spacing w:before="120" w:after="60"/>
        <w:rPr>
          <w:rFonts w:ascii="Arial" w:hAnsi="Arial" w:cs="Arial"/>
          <w:sz w:val="28"/>
          <w:szCs w:val="28"/>
        </w:rPr>
      </w:pPr>
      <w:r w:rsidRPr="00D3151D">
        <w:rPr>
          <w:rFonts w:ascii="Arial" w:hAnsi="Arial" w:cs="Arial"/>
          <w:b/>
          <w:bCs/>
          <w:sz w:val="28"/>
          <w:szCs w:val="28"/>
        </w:rPr>
        <w:t>2.  Where are you Philemon?</w:t>
      </w:r>
    </w:p>
    <w:p w14:paraId="22336B2F" w14:textId="77777777" w:rsidR="006474DE" w:rsidRPr="00D3151D" w:rsidRDefault="00000000">
      <w:pPr>
        <w:spacing w:after="120"/>
        <w:jc w:val="both"/>
        <w:rPr>
          <w:rFonts w:ascii="Arial" w:hAnsi="Arial" w:cs="Arial"/>
          <w:sz w:val="28"/>
          <w:szCs w:val="28"/>
        </w:rPr>
      </w:pPr>
      <w:r w:rsidRPr="00D3151D">
        <w:rPr>
          <w:rFonts w:ascii="Arial" w:hAnsi="Arial" w:cs="Arial"/>
          <w:sz w:val="28"/>
          <w:szCs w:val="28"/>
        </w:rPr>
        <w:t>Is there an Onesimus in your life — someone who has wronged you, someone who owes you a debt, someone you could legally and morally make to pay — whom the gospel is now calling you to receive, not as they were but better than before, as a brother or sister rather than a debtor? Forgiveness is not the denial of what happened. It is the refusal to let what happened define the future of the relationship.</w:t>
      </w:r>
    </w:p>
    <w:p w14:paraId="29A3AD5D" w14:textId="77777777" w:rsidR="006474DE" w:rsidRPr="00D3151D" w:rsidRDefault="00000000">
      <w:pPr>
        <w:spacing w:before="120" w:after="60"/>
        <w:rPr>
          <w:rFonts w:ascii="Arial" w:hAnsi="Arial" w:cs="Arial"/>
          <w:sz w:val="28"/>
          <w:szCs w:val="28"/>
        </w:rPr>
      </w:pPr>
      <w:r w:rsidRPr="00D3151D">
        <w:rPr>
          <w:rFonts w:ascii="Arial" w:hAnsi="Arial" w:cs="Arial"/>
          <w:b/>
          <w:bCs/>
          <w:sz w:val="28"/>
          <w:szCs w:val="28"/>
        </w:rPr>
        <w:t xml:space="preserve">3.  Where are </w:t>
      </w:r>
      <w:proofErr w:type="gramStart"/>
      <w:r w:rsidRPr="00D3151D">
        <w:rPr>
          <w:rFonts w:ascii="Arial" w:hAnsi="Arial" w:cs="Arial"/>
          <w:b/>
          <w:bCs/>
          <w:sz w:val="28"/>
          <w:szCs w:val="28"/>
        </w:rPr>
        <w:t>you</w:t>
      </w:r>
      <w:proofErr w:type="gramEnd"/>
      <w:r w:rsidRPr="00D3151D">
        <w:rPr>
          <w:rFonts w:ascii="Arial" w:hAnsi="Arial" w:cs="Arial"/>
          <w:b/>
          <w:bCs/>
          <w:sz w:val="28"/>
          <w:szCs w:val="28"/>
        </w:rPr>
        <w:t xml:space="preserve"> Paul?</w:t>
      </w:r>
    </w:p>
    <w:p w14:paraId="073E809C" w14:textId="77777777" w:rsidR="006474DE" w:rsidRPr="00D3151D" w:rsidRDefault="00000000">
      <w:pPr>
        <w:spacing w:after="200"/>
        <w:jc w:val="both"/>
        <w:rPr>
          <w:rFonts w:ascii="Arial" w:hAnsi="Arial" w:cs="Arial"/>
          <w:sz w:val="28"/>
          <w:szCs w:val="28"/>
        </w:rPr>
      </w:pPr>
      <w:r w:rsidRPr="00D3151D">
        <w:rPr>
          <w:rFonts w:ascii="Arial" w:hAnsi="Arial" w:cs="Arial"/>
          <w:sz w:val="28"/>
          <w:szCs w:val="28"/>
        </w:rPr>
        <w:t xml:space="preserve">Is there someone in your life whose </w:t>
      </w:r>
      <w:proofErr w:type="gramStart"/>
      <w:r w:rsidRPr="00D3151D">
        <w:rPr>
          <w:rFonts w:ascii="Arial" w:hAnsi="Arial" w:cs="Arial"/>
          <w:sz w:val="28"/>
          <w:szCs w:val="28"/>
        </w:rPr>
        <w:t>cause</w:t>
      </w:r>
      <w:proofErr w:type="gramEnd"/>
      <w:r w:rsidRPr="00D3151D">
        <w:rPr>
          <w:rFonts w:ascii="Arial" w:hAnsi="Arial" w:cs="Arial"/>
          <w:sz w:val="28"/>
          <w:szCs w:val="28"/>
        </w:rPr>
        <w:t xml:space="preserve"> you could champion — someone without a voice, someone who cannot represent themselves, someone who needs an advocate who will say to the one with power: 'receive this person as you would receive me'? Paul did not stand at a distance and offer advice. He put his name on the line, offered his own account, and asked Philemon to trust him. Who needs you to do that for them?</w:t>
      </w:r>
    </w:p>
    <w:p w14:paraId="03D8A084" w14:textId="77777777" w:rsidR="006474DE" w:rsidRPr="00D3151D" w:rsidRDefault="006474DE">
      <w:pPr>
        <w:pBdr>
          <w:bottom w:val="single" w:sz="4" w:space="0" w:color="CCCCCC"/>
        </w:pBdr>
        <w:spacing w:before="120" w:after="120"/>
        <w:rPr>
          <w:rFonts w:ascii="Arial" w:hAnsi="Arial" w:cs="Arial"/>
          <w:sz w:val="28"/>
          <w:szCs w:val="28"/>
        </w:rPr>
      </w:pPr>
    </w:p>
    <w:p w14:paraId="28929224" w14:textId="77777777" w:rsidR="006474DE" w:rsidRPr="00D3151D" w:rsidRDefault="00000000">
      <w:pPr>
        <w:spacing w:before="200" w:after="80"/>
        <w:jc w:val="center"/>
        <w:rPr>
          <w:rFonts w:ascii="Arial" w:hAnsi="Arial" w:cs="Arial"/>
          <w:sz w:val="28"/>
          <w:szCs w:val="28"/>
        </w:rPr>
      </w:pPr>
      <w:r w:rsidRPr="00D3151D">
        <w:rPr>
          <w:rFonts w:ascii="Arial" w:hAnsi="Arial" w:cs="Arial"/>
          <w:i/>
          <w:iCs/>
          <w:color w:val="8B4513"/>
          <w:sz w:val="28"/>
          <w:szCs w:val="28"/>
        </w:rPr>
        <w:t>The grace of the Lord Jesus Christ be with your spirit.</w:t>
      </w:r>
    </w:p>
    <w:p w14:paraId="19FD2CAC" w14:textId="77777777" w:rsidR="006474DE" w:rsidRPr="00D3151D" w:rsidRDefault="00000000">
      <w:pPr>
        <w:spacing w:after="200"/>
        <w:jc w:val="center"/>
        <w:rPr>
          <w:rFonts w:ascii="Arial" w:hAnsi="Arial" w:cs="Arial"/>
          <w:sz w:val="28"/>
          <w:szCs w:val="28"/>
        </w:rPr>
      </w:pPr>
      <w:r w:rsidRPr="00D3151D">
        <w:rPr>
          <w:rFonts w:ascii="Arial" w:hAnsi="Arial" w:cs="Arial"/>
          <w:i/>
          <w:iCs/>
          <w:color w:val="888888"/>
          <w:sz w:val="28"/>
          <w:szCs w:val="28"/>
        </w:rPr>
        <w:t>— Philemon 25</w:t>
      </w:r>
    </w:p>
    <w:sectPr w:rsidR="006474DE" w:rsidRPr="00D3151D">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3A5D3E"/>
    <w:multiLevelType w:val="hybridMultilevel"/>
    <w:tmpl w:val="CD14F726"/>
    <w:lvl w:ilvl="0" w:tplc="20C484A4">
      <w:start w:val="1"/>
      <w:numFmt w:val="bullet"/>
      <w:lvlText w:val="●"/>
      <w:lvlJc w:val="left"/>
      <w:pPr>
        <w:ind w:left="720" w:hanging="360"/>
      </w:pPr>
    </w:lvl>
    <w:lvl w:ilvl="1" w:tplc="FA948362">
      <w:start w:val="1"/>
      <w:numFmt w:val="bullet"/>
      <w:lvlText w:val="○"/>
      <w:lvlJc w:val="left"/>
      <w:pPr>
        <w:ind w:left="1440" w:hanging="360"/>
      </w:pPr>
    </w:lvl>
    <w:lvl w:ilvl="2" w:tplc="AB8A61E6">
      <w:start w:val="1"/>
      <w:numFmt w:val="bullet"/>
      <w:lvlText w:val="■"/>
      <w:lvlJc w:val="left"/>
      <w:pPr>
        <w:ind w:left="2160" w:hanging="360"/>
      </w:pPr>
    </w:lvl>
    <w:lvl w:ilvl="3" w:tplc="1BDC363C">
      <w:start w:val="1"/>
      <w:numFmt w:val="bullet"/>
      <w:lvlText w:val="●"/>
      <w:lvlJc w:val="left"/>
      <w:pPr>
        <w:ind w:left="2880" w:hanging="360"/>
      </w:pPr>
    </w:lvl>
    <w:lvl w:ilvl="4" w:tplc="E5A2272C">
      <w:start w:val="1"/>
      <w:numFmt w:val="bullet"/>
      <w:lvlText w:val="○"/>
      <w:lvlJc w:val="left"/>
      <w:pPr>
        <w:ind w:left="3600" w:hanging="360"/>
      </w:pPr>
    </w:lvl>
    <w:lvl w:ilvl="5" w:tplc="47784422">
      <w:start w:val="1"/>
      <w:numFmt w:val="bullet"/>
      <w:lvlText w:val="■"/>
      <w:lvlJc w:val="left"/>
      <w:pPr>
        <w:ind w:left="4320" w:hanging="360"/>
      </w:pPr>
    </w:lvl>
    <w:lvl w:ilvl="6" w:tplc="4342C000">
      <w:start w:val="1"/>
      <w:numFmt w:val="bullet"/>
      <w:lvlText w:val="●"/>
      <w:lvlJc w:val="left"/>
      <w:pPr>
        <w:ind w:left="5040" w:hanging="360"/>
      </w:pPr>
    </w:lvl>
    <w:lvl w:ilvl="7" w:tplc="52A4C5A6">
      <w:start w:val="1"/>
      <w:numFmt w:val="bullet"/>
      <w:lvlText w:val="●"/>
      <w:lvlJc w:val="left"/>
      <w:pPr>
        <w:ind w:left="5760" w:hanging="360"/>
      </w:pPr>
    </w:lvl>
    <w:lvl w:ilvl="8" w:tplc="0CFEDAE0">
      <w:start w:val="1"/>
      <w:numFmt w:val="bullet"/>
      <w:lvlText w:val="●"/>
      <w:lvlJc w:val="left"/>
      <w:pPr>
        <w:ind w:left="6480" w:hanging="360"/>
      </w:pPr>
    </w:lvl>
  </w:abstractNum>
  <w:num w:numId="1" w16cid:durableId="198215013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4DE"/>
    <w:rsid w:val="001E1D1E"/>
    <w:rsid w:val="006474DE"/>
    <w:rsid w:val="00D31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763972"/>
  <w15:docId w15:val="{5D98111E-FF0B-5D4C-9897-9499FE4CD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80" w:after="120"/>
      <w:outlineLvl w:val="0"/>
    </w:pPr>
    <w:rPr>
      <w:b/>
      <w:bCs/>
      <w:color w:val="4A2600"/>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1888</Words>
  <Characters>8820</Characters>
  <Application>Microsoft Office Word</Application>
  <DocSecurity>0</DocSecurity>
  <Lines>144</Lines>
  <Paragraphs>47</Paragraphs>
  <ScaleCrop>false</ScaleCrop>
  <Company/>
  <LinksUpToDate>false</LinksUpToDate>
  <CharactersWithSpaces>10661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Ken Barrett</cp:lastModifiedBy>
  <cp:revision>2</cp:revision>
  <dcterms:created xsi:type="dcterms:W3CDTF">2026-04-22T21:19:00Z</dcterms:created>
  <dcterms:modified xsi:type="dcterms:W3CDTF">2026-04-22T21:19:00Z</dcterms:modified>
</cp:coreProperties>
</file>